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374" w:rsidRDefault="003B75A3" w:rsidP="00625CD5">
      <w:pPr>
        <w:pStyle w:val="TipSheetHeader"/>
      </w:pPr>
      <w:r>
        <w:t xml:space="preserve">How to connect to the District of Columbia WIFI/HotSpot </w:t>
      </w:r>
    </w:p>
    <w:p w:rsidR="00CD1419" w:rsidRDefault="00625CD5" w:rsidP="00625CD5">
      <w:pPr>
        <w:jc w:val="center"/>
        <w:rPr>
          <w:rFonts w:ascii="Garamond" w:hAnsi="Garamond"/>
          <w:sz w:val="22"/>
          <w:szCs w:val="22"/>
        </w:rPr>
      </w:pPr>
      <w:r w:rsidRPr="00793C35">
        <w:rPr>
          <w:rFonts w:ascii="Garamond" w:hAnsi="Garamond"/>
          <w:b/>
          <w:sz w:val="22"/>
          <w:szCs w:val="22"/>
        </w:rPr>
        <w:t>CREATION DATE:</w:t>
      </w:r>
      <w:r w:rsidRPr="00793C35">
        <w:rPr>
          <w:rFonts w:ascii="Garamond" w:hAnsi="Garamond"/>
          <w:sz w:val="22"/>
          <w:szCs w:val="22"/>
        </w:rPr>
        <w:t xml:space="preserve"> </w:t>
      </w:r>
      <w:r w:rsidR="003B75A3">
        <w:rPr>
          <w:rFonts w:ascii="Garamond" w:hAnsi="Garamond"/>
          <w:sz w:val="22"/>
          <w:szCs w:val="22"/>
        </w:rPr>
        <w:t>March 12, 2020</w:t>
      </w:r>
    </w:p>
    <w:p w:rsidR="00C74892" w:rsidRDefault="00C74892" w:rsidP="00625CD5">
      <w:pPr>
        <w:jc w:val="center"/>
        <w:rPr>
          <w:rFonts w:ascii="Garamond" w:hAnsi="Garamond"/>
          <w:sz w:val="22"/>
          <w:szCs w:val="22"/>
        </w:rPr>
      </w:pPr>
    </w:p>
    <w:p w:rsidR="003B75A3" w:rsidRPr="009D2EF4" w:rsidRDefault="003B75A3" w:rsidP="005D106D">
      <w:pPr>
        <w:rPr>
          <w:rFonts w:ascii="Garamond" w:hAnsi="Garamond"/>
          <w:sz w:val="22"/>
          <w:szCs w:val="22"/>
        </w:rPr>
      </w:pPr>
      <w:r w:rsidRPr="009D2EF4">
        <w:rPr>
          <w:rFonts w:ascii="Garamond" w:hAnsi="Garamond"/>
          <w:sz w:val="22"/>
          <w:szCs w:val="22"/>
        </w:rPr>
        <w:t xml:space="preserve">This guide is designed to assist workers with accessing and/or utilizing the District’s Hot Spot as well as other WIFI connections when you are away from the agencies secure WIFI network.  </w:t>
      </w:r>
    </w:p>
    <w:p w:rsidR="003B75A3" w:rsidRPr="009D2EF4" w:rsidRDefault="003B75A3" w:rsidP="005D106D">
      <w:pPr>
        <w:rPr>
          <w:rFonts w:ascii="Garamond" w:hAnsi="Garamond"/>
          <w:sz w:val="22"/>
          <w:szCs w:val="22"/>
        </w:rPr>
      </w:pPr>
    </w:p>
    <w:p w:rsidR="003B75A3" w:rsidRPr="009D2EF4" w:rsidRDefault="003B75A3" w:rsidP="003B75A3">
      <w:pPr>
        <w:pStyle w:val="NormalWeb"/>
        <w:spacing w:before="0" w:beforeAutospacing="0" w:after="300" w:afterAutospacing="0"/>
        <w:textAlignment w:val="baseline"/>
        <w:rPr>
          <w:rFonts w:ascii="Garamond" w:hAnsi="Garamond"/>
          <w:color w:val="444444"/>
          <w:sz w:val="22"/>
          <w:szCs w:val="22"/>
        </w:rPr>
      </w:pPr>
      <w:r w:rsidRPr="009D2EF4">
        <w:rPr>
          <w:rFonts w:ascii="Garamond" w:hAnsi="Garamond"/>
          <w:color w:val="444444"/>
          <w:sz w:val="22"/>
          <w:szCs w:val="22"/>
        </w:rPr>
        <w:t>A 'hotspot' is a site where anyone with a computer or other device with Wi-Fi capability can come and browse the Internet for free using the District’s wireless network.</w:t>
      </w:r>
    </w:p>
    <w:p w:rsidR="003B75A3" w:rsidRPr="009D2EF4" w:rsidRDefault="003B75A3" w:rsidP="003B75A3">
      <w:pPr>
        <w:pStyle w:val="NormalWeb"/>
        <w:spacing w:before="0" w:beforeAutospacing="0" w:after="300" w:afterAutospacing="0"/>
        <w:textAlignment w:val="baseline"/>
        <w:rPr>
          <w:rFonts w:ascii="Garamond" w:hAnsi="Garamond"/>
          <w:color w:val="444444"/>
          <w:sz w:val="22"/>
          <w:szCs w:val="22"/>
        </w:rPr>
      </w:pPr>
      <w:r w:rsidRPr="009D2EF4">
        <w:rPr>
          <w:rFonts w:ascii="Garamond" w:hAnsi="Garamond"/>
          <w:color w:val="444444"/>
          <w:sz w:val="22"/>
          <w:szCs w:val="22"/>
        </w:rPr>
        <w:t xml:space="preserve">OCTO has installed hotspots in every Ward to provide convenient, citywide Wi-Fi Internet access for all. OCTO created a simple mapping application that displays all the wi-fi hotspots and information about each hotspot site. </w:t>
      </w:r>
      <w:hyperlink r:id="rId8" w:history="1">
        <w:r w:rsidRPr="009D2EF4">
          <w:rPr>
            <w:rStyle w:val="Hyperlink"/>
            <w:rFonts w:ascii="Garamond" w:hAnsi="Garamond"/>
            <w:sz w:val="22"/>
            <w:szCs w:val="22"/>
          </w:rPr>
          <w:t>https://octo.dc.gov/node/710032</w:t>
        </w:r>
      </w:hyperlink>
      <w:r w:rsidRPr="009D2EF4">
        <w:rPr>
          <w:rFonts w:ascii="Garamond" w:hAnsi="Garamond"/>
          <w:color w:val="444444"/>
          <w:sz w:val="22"/>
          <w:szCs w:val="22"/>
        </w:rPr>
        <w:t xml:space="preserve">.  </w:t>
      </w:r>
    </w:p>
    <w:p w:rsidR="003B75A3" w:rsidRPr="009D2EF4" w:rsidRDefault="00527648" w:rsidP="00527648">
      <w:pPr>
        <w:shd w:val="clear" w:color="auto" w:fill="FFFFFF"/>
        <w:spacing w:before="300" w:after="300" w:line="690" w:lineRule="atLeast"/>
        <w:textAlignment w:val="baseline"/>
        <w:outlineLvl w:val="0"/>
        <w:rPr>
          <w:rFonts w:ascii="Garamond" w:hAnsi="Garamond" w:cs="Arial"/>
          <w:b/>
          <w:bCs/>
          <w:color w:val="3B444E"/>
          <w:spacing w:val="27"/>
          <w:kern w:val="36"/>
          <w:sz w:val="22"/>
          <w:szCs w:val="22"/>
        </w:rPr>
      </w:pPr>
      <w:r w:rsidRPr="009D2EF4">
        <w:rPr>
          <w:rFonts w:ascii="Garamond" w:hAnsi="Garamond" w:cs="Arial"/>
          <w:b/>
          <w:bCs/>
          <w:color w:val="3B444E"/>
          <w:spacing w:val="27"/>
          <w:kern w:val="36"/>
          <w:sz w:val="22"/>
          <w:szCs w:val="22"/>
        </w:rPr>
        <w:t xml:space="preserve">How to Connect to </w:t>
      </w:r>
      <w:r w:rsidR="004C227F" w:rsidRPr="009D2EF4">
        <w:rPr>
          <w:rFonts w:ascii="Garamond" w:hAnsi="Garamond" w:cs="Arial"/>
          <w:b/>
          <w:bCs/>
          <w:color w:val="3B444E"/>
          <w:spacing w:val="27"/>
          <w:kern w:val="36"/>
          <w:sz w:val="22"/>
          <w:szCs w:val="22"/>
        </w:rPr>
        <w:t xml:space="preserve">the DC WIFI or </w:t>
      </w:r>
      <w:r w:rsidRPr="009D2EF4">
        <w:rPr>
          <w:rFonts w:ascii="Garamond" w:hAnsi="Garamond" w:cs="Arial"/>
          <w:b/>
          <w:bCs/>
          <w:color w:val="3B444E"/>
          <w:spacing w:val="27"/>
          <w:kern w:val="36"/>
          <w:sz w:val="22"/>
          <w:szCs w:val="22"/>
        </w:rPr>
        <w:t xml:space="preserve">a Public </w:t>
      </w:r>
      <w:proofErr w:type="spellStart"/>
      <w:r w:rsidRPr="009D2EF4">
        <w:rPr>
          <w:rFonts w:ascii="Garamond" w:hAnsi="Garamond" w:cs="Arial"/>
          <w:b/>
          <w:bCs/>
          <w:color w:val="3B444E"/>
          <w:spacing w:val="27"/>
          <w:kern w:val="36"/>
          <w:sz w:val="22"/>
          <w:szCs w:val="22"/>
        </w:rPr>
        <w:t>WiFi</w:t>
      </w:r>
      <w:proofErr w:type="spellEnd"/>
      <w:r w:rsidRPr="009D2EF4">
        <w:rPr>
          <w:rFonts w:ascii="Garamond" w:hAnsi="Garamond" w:cs="Arial"/>
          <w:b/>
          <w:bCs/>
          <w:color w:val="3B444E"/>
          <w:spacing w:val="27"/>
          <w:kern w:val="36"/>
          <w:sz w:val="22"/>
          <w:szCs w:val="22"/>
        </w:rPr>
        <w:t xml:space="preserve"> Connection</w:t>
      </w:r>
    </w:p>
    <w:p w:rsidR="00527648" w:rsidRPr="009D2EF4" w:rsidRDefault="00527648" w:rsidP="00D9725D">
      <w:pPr>
        <w:rPr>
          <w:rFonts w:ascii="Garamond" w:hAnsi="Garamond"/>
          <w:sz w:val="22"/>
          <w:szCs w:val="22"/>
        </w:rPr>
      </w:pPr>
      <w:r w:rsidRPr="009D2EF4">
        <w:rPr>
          <w:rFonts w:ascii="Garamond" w:hAnsi="Garamond"/>
          <w:sz w:val="22"/>
          <w:szCs w:val="22"/>
        </w:rPr>
        <w:t>Step 1</w:t>
      </w:r>
    </w:p>
    <w:p w:rsidR="00527648" w:rsidRDefault="00527648" w:rsidP="00D9725D">
      <w:pPr>
        <w:rPr>
          <w:rFonts w:ascii="Garamond" w:hAnsi="Garamond"/>
          <w:color w:val="3B444E"/>
          <w:sz w:val="22"/>
          <w:szCs w:val="22"/>
        </w:rPr>
      </w:pPr>
      <w:r w:rsidRPr="009D2EF4">
        <w:rPr>
          <w:rFonts w:ascii="Garamond" w:hAnsi="Garamond"/>
          <w:color w:val="3B444E"/>
          <w:sz w:val="22"/>
          <w:szCs w:val="22"/>
        </w:rPr>
        <w:t>Click the Wi-Fi icon on the web-enabled device or press its corresponding button to open the Wi-Fi application. On a laptop, this function is typically located on the taskbar along the bottom of the screen. When highlighted with the cursor, the Wi-Fi application may be labeled "Internet Access" or something similar. Click once to open the application.</w:t>
      </w:r>
      <w:bookmarkStart w:id="0" w:name="_GoBack"/>
      <w:bookmarkEnd w:id="0"/>
    </w:p>
    <w:p w:rsidR="009D2EF4" w:rsidRPr="009D2EF4" w:rsidRDefault="009D2EF4" w:rsidP="00D9725D">
      <w:pPr>
        <w:rPr>
          <w:rFonts w:ascii="Garamond" w:hAnsi="Garamond"/>
          <w:color w:val="3B444E"/>
          <w:sz w:val="22"/>
          <w:szCs w:val="22"/>
        </w:rPr>
      </w:pPr>
      <w:r>
        <w:rPr>
          <w:rFonts w:ascii="Garamond" w:hAnsi="Garamond"/>
          <w:noProof/>
          <w:color w:val="3B444E"/>
          <w:sz w:val="22"/>
          <w:szCs w:val="22"/>
        </w:rPr>
        <mc:AlternateContent>
          <mc:Choice Requires="wps">
            <w:drawing>
              <wp:anchor distT="0" distB="0" distL="114300" distR="114300" simplePos="0" relativeHeight="251659264" behindDoc="0" locked="0" layoutInCell="1" allowOverlap="1">
                <wp:simplePos x="0" y="0"/>
                <wp:positionH relativeFrom="column">
                  <wp:posOffset>5095875</wp:posOffset>
                </wp:positionH>
                <wp:positionV relativeFrom="paragraph">
                  <wp:posOffset>45720</wp:posOffset>
                </wp:positionV>
                <wp:extent cx="393700" cy="133350"/>
                <wp:effectExtent l="15875" t="3175" r="41275" b="41275"/>
                <wp:wrapNone/>
                <wp:docPr id="5" name="Arrow: Right 5"/>
                <wp:cNvGraphicFramePr/>
                <a:graphic xmlns:a="http://schemas.openxmlformats.org/drawingml/2006/main">
                  <a:graphicData uri="http://schemas.microsoft.com/office/word/2010/wordprocessingShape">
                    <wps:wsp>
                      <wps:cNvSpPr/>
                      <wps:spPr>
                        <a:xfrm rot="5400000">
                          <a:off x="0" y="0"/>
                          <a:ext cx="393700" cy="13335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16A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401.25pt;margin-top:3.6pt;width:31pt;height:1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" adj="17942" fillcolor="black [3213]" strokecolor="#1f3763 [1604]" strokeweight="1pt"/>
            </w:pict>
          </mc:Fallback>
        </mc:AlternateContent>
      </w:r>
    </w:p>
    <w:p w:rsidR="00D9725D" w:rsidRDefault="009D2EF4" w:rsidP="00D9725D">
      <w:pPr>
        <w:rPr>
          <w:rFonts w:ascii="Garamond" w:hAnsi="Garamond"/>
        </w:rPr>
      </w:pPr>
      <w:r>
        <w:rPr>
          <w:noProof/>
        </w:rPr>
        <w:drawing>
          <wp:inline distT="0" distB="0" distL="0" distR="0" wp14:anchorId="6E3790AE" wp14:editId="642DE347">
            <wp:extent cx="5897880" cy="35496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4650"/>
                    <a:stretch/>
                  </pic:blipFill>
                  <pic:spPr bwMode="auto">
                    <a:xfrm>
                      <a:off x="0" y="0"/>
                      <a:ext cx="5897880" cy="354965"/>
                    </a:xfrm>
                    <a:prstGeom prst="rect">
                      <a:avLst/>
                    </a:prstGeom>
                    <a:ln>
                      <a:noFill/>
                    </a:ln>
                    <a:extLst>
                      <a:ext uri="{53640926-AAD7-44D8-BBD7-CCE9431645EC}">
                        <a14:shadowObscured xmlns:a14="http://schemas.microsoft.com/office/drawing/2010/main"/>
                      </a:ext>
                    </a:extLst>
                  </pic:spPr>
                </pic:pic>
              </a:graphicData>
            </a:graphic>
          </wp:inline>
        </w:drawing>
      </w:r>
    </w:p>
    <w:p w:rsidR="009D2EF4" w:rsidRDefault="009D2EF4" w:rsidP="00D9725D">
      <w:pPr>
        <w:rPr>
          <w:rFonts w:ascii="Garamond" w:hAnsi="Garamond"/>
        </w:rPr>
      </w:pPr>
    </w:p>
    <w:p w:rsidR="00527648" w:rsidRPr="009D2EF4" w:rsidRDefault="00527648" w:rsidP="00D9725D">
      <w:pPr>
        <w:rPr>
          <w:rFonts w:ascii="Garamond" w:hAnsi="Garamond"/>
          <w:sz w:val="22"/>
          <w:szCs w:val="22"/>
        </w:rPr>
      </w:pPr>
      <w:r w:rsidRPr="009D2EF4">
        <w:rPr>
          <w:rFonts w:ascii="Garamond" w:hAnsi="Garamond"/>
          <w:sz w:val="22"/>
          <w:szCs w:val="22"/>
        </w:rPr>
        <w:t>Step 2</w:t>
      </w:r>
    </w:p>
    <w:p w:rsidR="00527648" w:rsidRPr="009D2EF4" w:rsidRDefault="00527648" w:rsidP="00D9725D">
      <w:pPr>
        <w:rPr>
          <w:rFonts w:ascii="Garamond" w:hAnsi="Garamond"/>
          <w:color w:val="3B444E"/>
          <w:sz w:val="22"/>
          <w:szCs w:val="22"/>
        </w:rPr>
      </w:pPr>
      <w:r w:rsidRPr="009D2EF4">
        <w:rPr>
          <w:rFonts w:ascii="Garamond" w:hAnsi="Garamond"/>
          <w:color w:val="3B444E"/>
          <w:sz w:val="22"/>
          <w:szCs w:val="22"/>
        </w:rPr>
        <w:t>Click twice on one of the available connections that will appear in a list on the screen. Many Wi-Fi applications offer a graphic display of the signal strength from the wireless connection, so choose the strongest available signal.</w:t>
      </w:r>
    </w:p>
    <w:p w:rsidR="009D2EF4" w:rsidRPr="00D9725D" w:rsidRDefault="009D2EF4" w:rsidP="00D9725D">
      <w:pPr>
        <w:rPr>
          <w:rFonts w:ascii="Garamond" w:hAnsi="Garamond"/>
          <w:color w:val="3B444E"/>
        </w:rPr>
      </w:pPr>
    </w:p>
    <w:p w:rsidR="009D2EF4" w:rsidRDefault="009D2EF4" w:rsidP="00D9725D">
      <w:pPr>
        <w:rPr>
          <w:rFonts w:ascii="Garamond" w:hAnsi="Garamond"/>
        </w:rPr>
      </w:pPr>
      <w:r>
        <w:rPr>
          <w:noProof/>
        </w:rPr>
        <w:drawing>
          <wp:inline distT="0" distB="0" distL="0" distR="0" wp14:anchorId="4E3C9A61" wp14:editId="61CAD470">
            <wp:extent cx="1335024" cy="2295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921" t="57134"/>
                    <a:stretch/>
                  </pic:blipFill>
                  <pic:spPr bwMode="auto">
                    <a:xfrm>
                      <a:off x="0" y="0"/>
                      <a:ext cx="1335024" cy="2295144"/>
                    </a:xfrm>
                    <a:prstGeom prst="rect">
                      <a:avLst/>
                    </a:prstGeom>
                    <a:ln>
                      <a:noFill/>
                    </a:ln>
                    <a:extLst>
                      <a:ext uri="{53640926-AAD7-44D8-BBD7-CCE9431645EC}">
                        <a14:shadowObscured xmlns:a14="http://schemas.microsoft.com/office/drawing/2010/main"/>
                      </a:ext>
                    </a:extLst>
                  </pic:spPr>
                </pic:pic>
              </a:graphicData>
            </a:graphic>
          </wp:inline>
        </w:drawing>
      </w:r>
    </w:p>
    <w:p w:rsidR="009D2EF4" w:rsidRDefault="009D2EF4" w:rsidP="00D9725D">
      <w:pPr>
        <w:rPr>
          <w:rFonts w:ascii="Garamond" w:hAnsi="Garamond"/>
        </w:rPr>
      </w:pPr>
    </w:p>
    <w:p w:rsidR="009D2EF4" w:rsidRDefault="009D2EF4" w:rsidP="00D9725D">
      <w:pPr>
        <w:rPr>
          <w:rFonts w:ascii="Garamond" w:hAnsi="Garamond"/>
          <w:sz w:val="22"/>
          <w:szCs w:val="22"/>
        </w:rPr>
      </w:pPr>
    </w:p>
    <w:p w:rsidR="009D2EF4" w:rsidRDefault="009D2EF4" w:rsidP="00D9725D">
      <w:pPr>
        <w:rPr>
          <w:rFonts w:ascii="Garamond" w:hAnsi="Garamond"/>
          <w:sz w:val="22"/>
          <w:szCs w:val="22"/>
        </w:rPr>
      </w:pPr>
    </w:p>
    <w:p w:rsidR="00527648" w:rsidRPr="009D2EF4" w:rsidRDefault="00527648" w:rsidP="00D9725D">
      <w:pPr>
        <w:rPr>
          <w:rFonts w:ascii="Garamond" w:hAnsi="Garamond"/>
          <w:sz w:val="22"/>
          <w:szCs w:val="22"/>
        </w:rPr>
      </w:pPr>
      <w:r w:rsidRPr="009D2EF4">
        <w:rPr>
          <w:rFonts w:ascii="Garamond" w:hAnsi="Garamond"/>
          <w:sz w:val="22"/>
          <w:szCs w:val="22"/>
        </w:rPr>
        <w:t>Step 3</w:t>
      </w:r>
    </w:p>
    <w:p w:rsidR="00527648" w:rsidRPr="009D2EF4" w:rsidRDefault="00527648" w:rsidP="00D9725D">
      <w:pPr>
        <w:rPr>
          <w:rFonts w:ascii="Garamond" w:hAnsi="Garamond"/>
          <w:color w:val="3B444E"/>
          <w:sz w:val="22"/>
          <w:szCs w:val="22"/>
        </w:rPr>
      </w:pPr>
      <w:r w:rsidRPr="009D2EF4">
        <w:rPr>
          <w:rFonts w:ascii="Garamond" w:hAnsi="Garamond"/>
          <w:color w:val="3B444E"/>
          <w:sz w:val="22"/>
          <w:szCs w:val="22"/>
        </w:rPr>
        <w:t>Place a checkmark in the box next to the "Terms of Agreement" or similar wording that may appear on a web portal that will allow access to the specific Wi-Fi connection, then click the "I Accept" button or similar wording. This will activate the Internet connection with the laptop or other device.</w:t>
      </w:r>
    </w:p>
    <w:p w:rsidR="00527648" w:rsidRPr="00D9725D" w:rsidRDefault="00527648" w:rsidP="00D9725D">
      <w:pPr>
        <w:rPr>
          <w:rFonts w:ascii="Garamond" w:hAnsi="Garamond"/>
          <w:color w:val="3B444E"/>
        </w:rPr>
      </w:pPr>
    </w:p>
    <w:p w:rsidR="00D9725D" w:rsidRDefault="009D2EF4" w:rsidP="00D9725D">
      <w:pPr>
        <w:rPr>
          <w:rFonts w:ascii="Garamond" w:hAnsi="Garamond"/>
          <w:color w:val="3B444E"/>
        </w:rPr>
      </w:pPr>
      <w:r>
        <w:rPr>
          <w:noProof/>
        </w:rPr>
        <w:drawing>
          <wp:inline distT="0" distB="0" distL="0" distR="0" wp14:anchorId="061FA6B1" wp14:editId="648919AD">
            <wp:extent cx="1662430" cy="2875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813" t="56656"/>
                    <a:stretch/>
                  </pic:blipFill>
                  <pic:spPr bwMode="auto">
                    <a:xfrm>
                      <a:off x="0" y="0"/>
                      <a:ext cx="1662430" cy="2875915"/>
                    </a:xfrm>
                    <a:prstGeom prst="rect">
                      <a:avLst/>
                    </a:prstGeom>
                    <a:ln>
                      <a:noFill/>
                    </a:ln>
                    <a:extLst>
                      <a:ext uri="{53640926-AAD7-44D8-BBD7-CCE9431645EC}">
                        <a14:shadowObscured xmlns:a14="http://schemas.microsoft.com/office/drawing/2010/main"/>
                      </a:ext>
                    </a:extLst>
                  </pic:spPr>
                </pic:pic>
              </a:graphicData>
            </a:graphic>
          </wp:inline>
        </w:drawing>
      </w:r>
    </w:p>
    <w:p w:rsidR="00D9725D" w:rsidRDefault="00D9725D" w:rsidP="00D9725D">
      <w:pPr>
        <w:rPr>
          <w:rFonts w:ascii="Garamond" w:hAnsi="Garamond"/>
          <w:color w:val="3B444E"/>
        </w:rPr>
      </w:pPr>
    </w:p>
    <w:p w:rsidR="00625CD5" w:rsidRPr="009D2EF4" w:rsidRDefault="00C556DF" w:rsidP="009D2EF4">
      <w:pPr>
        <w:rPr>
          <w:rFonts w:ascii="Garamond" w:hAnsi="Garamond"/>
          <w:b/>
          <w:sz w:val="22"/>
          <w:szCs w:val="22"/>
        </w:rPr>
      </w:pPr>
      <w:r w:rsidRPr="009D2EF4">
        <w:rPr>
          <w:noProof/>
          <w:sz w:val="22"/>
          <w:szCs w:val="22"/>
        </w:rPr>
        <mc:AlternateContent>
          <mc:Choice Requires="wps">
            <w:drawing>
              <wp:anchor distT="0" distB="0" distL="114300" distR="114300" simplePos="0" relativeHeight="251637760" behindDoc="0" locked="0" layoutInCell="1" allowOverlap="1">
                <wp:simplePos x="0" y="0"/>
                <wp:positionH relativeFrom="column">
                  <wp:posOffset>-914400</wp:posOffset>
                </wp:positionH>
                <wp:positionV relativeFrom="paragraph">
                  <wp:posOffset>33020</wp:posOffset>
                </wp:positionV>
                <wp:extent cx="790575" cy="655955"/>
                <wp:effectExtent l="0" t="0" r="0" b="12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945" w:rsidRDefault="00C556DF" w:rsidP="00625CD5">
                            <w:pPr>
                              <w:jc w:val="center"/>
                            </w:pPr>
                            <w:r>
                              <w:rPr>
                                <w:noProof/>
                              </w:rPr>
                              <w:drawing>
                                <wp:inline distT="0" distB="0" distL="0" distR="0">
                                  <wp:extent cx="609600" cy="561975"/>
                                  <wp:effectExtent l="0" t="0" r="0" b="0"/>
                                  <wp:docPr id="2" name="Picture 2" descr="j010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047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in;margin-top:2.6pt;width:62.25pt;height:51.6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kUsQIAALc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" filled="f" stroked="f">
                <v:textbox style="mso-fit-shape-to-text:t">
                  <w:txbxContent>
                    <w:p w:rsidR="004B7945" w:rsidRDefault="00C556DF" w:rsidP="00625CD5">
                      <w:pPr>
                        <w:jc w:val="center"/>
                      </w:pPr>
                      <w:r>
                        <w:rPr>
                          <w:noProof/>
                        </w:rPr>
                        <w:drawing>
                          <wp:inline distT="0" distB="0" distL="0" distR="0">
                            <wp:extent cx="609600" cy="561975"/>
                            <wp:effectExtent l="0" t="0" r="0" b="0"/>
                            <wp:docPr id="2" name="Picture 2" descr="j010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047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txbxContent>
                </v:textbox>
                <w10:wrap type="square"/>
              </v:shape>
            </w:pict>
          </mc:Fallback>
        </mc:AlternateContent>
      </w:r>
      <w:r w:rsidR="00625CD5" w:rsidRPr="009D2EF4">
        <w:rPr>
          <w:rFonts w:ascii="Garamond" w:hAnsi="Garamond"/>
          <w:b/>
          <w:sz w:val="22"/>
          <w:szCs w:val="22"/>
        </w:rPr>
        <w:t>Pointers to Remember:</w:t>
      </w:r>
    </w:p>
    <w:p w:rsidR="009D2EF4" w:rsidRPr="009D2EF4" w:rsidRDefault="009D2EF4" w:rsidP="00D9725D">
      <w:pPr>
        <w:rPr>
          <w:rFonts w:ascii="Garamond" w:hAnsi="Garamond"/>
          <w:b/>
          <w:bCs/>
          <w:sz w:val="22"/>
          <w:szCs w:val="22"/>
        </w:rPr>
      </w:pPr>
    </w:p>
    <w:p w:rsidR="004C227F" w:rsidRPr="009D2EF4" w:rsidRDefault="004C227F" w:rsidP="00D9725D">
      <w:pPr>
        <w:rPr>
          <w:rFonts w:ascii="Garamond" w:hAnsi="Garamond"/>
          <w:sz w:val="22"/>
          <w:szCs w:val="22"/>
        </w:rPr>
      </w:pPr>
      <w:r w:rsidRPr="009D2EF4">
        <w:rPr>
          <w:rFonts w:ascii="Garamond" w:hAnsi="Garamond"/>
          <w:b/>
          <w:bCs/>
          <w:sz w:val="22"/>
          <w:szCs w:val="22"/>
        </w:rPr>
        <w:t>Do</w:t>
      </w:r>
      <w:r w:rsidRPr="009D2EF4">
        <w:rPr>
          <w:rFonts w:ascii="Garamond" w:hAnsi="Garamond"/>
          <w:sz w:val="22"/>
          <w:szCs w:val="22"/>
        </w:rPr>
        <w:t xml:space="preserve"> connect to secured public networks whenever possible. </w:t>
      </w:r>
      <w:proofErr w:type="gramStart"/>
      <w:r w:rsidRPr="009D2EF4">
        <w:rPr>
          <w:rFonts w:ascii="Garamond" w:hAnsi="Garamond"/>
          <w:sz w:val="22"/>
          <w:szCs w:val="22"/>
        </w:rPr>
        <w:t>In the event that</w:t>
      </w:r>
      <w:proofErr w:type="gramEnd"/>
      <w:r w:rsidRPr="009D2EF4">
        <w:rPr>
          <w:rFonts w:ascii="Garamond" w:hAnsi="Garamond"/>
          <w:sz w:val="22"/>
          <w:szCs w:val="22"/>
        </w:rPr>
        <w:t xml:space="preserve"> you’re unable to connect to a secured network, using an unsecured network would be permissible if the connection requires some sort of login or registration.</w:t>
      </w:r>
    </w:p>
    <w:p w:rsidR="00D9725D" w:rsidRPr="009D2EF4" w:rsidRDefault="00D9725D" w:rsidP="00D9725D">
      <w:pPr>
        <w:rPr>
          <w:rFonts w:ascii="Garamond" w:hAnsi="Garamond"/>
          <w:b/>
          <w:bCs/>
          <w:sz w:val="22"/>
          <w:szCs w:val="22"/>
        </w:rPr>
      </w:pPr>
    </w:p>
    <w:p w:rsidR="004C227F" w:rsidRPr="009D2EF4" w:rsidRDefault="004C227F" w:rsidP="00D9725D">
      <w:pPr>
        <w:rPr>
          <w:rFonts w:ascii="Garamond" w:hAnsi="Garamond"/>
          <w:sz w:val="22"/>
          <w:szCs w:val="22"/>
        </w:rPr>
      </w:pPr>
      <w:r w:rsidRPr="009D2EF4">
        <w:rPr>
          <w:rFonts w:ascii="Garamond" w:hAnsi="Garamond"/>
          <w:b/>
          <w:bCs/>
          <w:sz w:val="22"/>
          <w:szCs w:val="22"/>
        </w:rPr>
        <w:t>Don't</w:t>
      </w:r>
      <w:r w:rsidRPr="009D2EF4">
        <w:rPr>
          <w:rFonts w:ascii="Garamond" w:hAnsi="Garamond"/>
          <w:sz w:val="22"/>
          <w:szCs w:val="22"/>
        </w:rPr>
        <w:t> access personal bank accounts, or sensitive personal data, on unsecured public networks. Even secured networks can be risky. Use your best judgment if you must access these accounts on public Wi-Fi.</w:t>
      </w:r>
    </w:p>
    <w:p w:rsidR="004C227F" w:rsidRPr="009D2EF4" w:rsidRDefault="004C227F" w:rsidP="00D9725D">
      <w:pPr>
        <w:rPr>
          <w:rFonts w:ascii="Garamond" w:hAnsi="Garamond"/>
          <w:sz w:val="22"/>
          <w:szCs w:val="22"/>
        </w:rPr>
      </w:pPr>
      <w:r w:rsidRPr="009D2EF4">
        <w:rPr>
          <w:rFonts w:ascii="Garamond" w:hAnsi="Garamond"/>
          <w:b/>
          <w:bCs/>
          <w:sz w:val="22"/>
          <w:szCs w:val="22"/>
        </w:rPr>
        <w:t>Don't</w:t>
      </w:r>
      <w:r w:rsidRPr="009D2EF4">
        <w:rPr>
          <w:rFonts w:ascii="Garamond" w:hAnsi="Garamond"/>
          <w:sz w:val="22"/>
          <w:szCs w:val="22"/>
        </w:rPr>
        <w:t> leave your laptop, tablet, or smartphone unattended in a public place. Even if you’re working on a secure Wi-Fi network, that won’t stop someone from taking your property or sneaking a peek at your device.</w:t>
      </w:r>
    </w:p>
    <w:p w:rsidR="00D9725D" w:rsidRPr="009D2EF4" w:rsidRDefault="00D9725D" w:rsidP="00D9725D">
      <w:pPr>
        <w:rPr>
          <w:rFonts w:ascii="Garamond" w:hAnsi="Garamond"/>
          <w:b/>
          <w:bCs/>
          <w:sz w:val="22"/>
          <w:szCs w:val="22"/>
        </w:rPr>
      </w:pPr>
    </w:p>
    <w:p w:rsidR="004C227F" w:rsidRPr="009D2EF4" w:rsidRDefault="004C227F" w:rsidP="00D9725D">
      <w:pPr>
        <w:rPr>
          <w:rFonts w:ascii="Garamond" w:hAnsi="Garamond"/>
          <w:sz w:val="22"/>
          <w:szCs w:val="22"/>
        </w:rPr>
      </w:pPr>
      <w:r w:rsidRPr="009D2EF4">
        <w:rPr>
          <w:rFonts w:ascii="Garamond" w:hAnsi="Garamond"/>
          <w:b/>
          <w:bCs/>
          <w:sz w:val="22"/>
          <w:szCs w:val="22"/>
        </w:rPr>
        <w:t>Don't</w:t>
      </w:r>
      <w:r w:rsidRPr="009D2EF4">
        <w:rPr>
          <w:rFonts w:ascii="Garamond" w:hAnsi="Garamond"/>
          <w:sz w:val="22"/>
          <w:szCs w:val="22"/>
        </w:rPr>
        <w:t> shop online when using public Wi-Fi. Sure, shopping doesn’t seem like it involves sensitive data, but making purchases online requires personal information that could include bank account and retailer login credentials. Shopping isn’t something you want to do on an unsecured Wi-Fi network.</w:t>
      </w:r>
    </w:p>
    <w:p w:rsidR="00D9725D" w:rsidRPr="009D2EF4" w:rsidRDefault="00D9725D" w:rsidP="00D9725D">
      <w:pPr>
        <w:rPr>
          <w:rFonts w:ascii="Garamond" w:hAnsi="Garamond"/>
          <w:b/>
          <w:bCs/>
          <w:sz w:val="22"/>
          <w:szCs w:val="22"/>
        </w:rPr>
      </w:pPr>
    </w:p>
    <w:p w:rsidR="004C227F" w:rsidRPr="009D2EF4" w:rsidRDefault="004C227F" w:rsidP="00D9725D">
      <w:pPr>
        <w:rPr>
          <w:rFonts w:ascii="Garamond" w:hAnsi="Garamond"/>
          <w:sz w:val="22"/>
          <w:szCs w:val="22"/>
        </w:rPr>
      </w:pPr>
      <w:r w:rsidRPr="009D2EF4">
        <w:rPr>
          <w:rFonts w:ascii="Garamond" w:hAnsi="Garamond"/>
          <w:b/>
          <w:bCs/>
          <w:sz w:val="22"/>
          <w:szCs w:val="22"/>
        </w:rPr>
        <w:t>Do</w:t>
      </w:r>
      <w:r w:rsidRPr="009D2EF4">
        <w:rPr>
          <w:rFonts w:ascii="Garamond" w:hAnsi="Garamond"/>
          <w:sz w:val="22"/>
          <w:szCs w:val="22"/>
        </w:rPr>
        <w:t> turn off automatic connectivity. Most smartphones, laptops, and tablets have automatic connectivity settings, which allow you to seamlessly connect from one hotspot to the next. This is a convenient feature, but it can also connect your devices to networks you ordinarily would not use. Keep these settings turned off, especially when you’re traveling to unfamiliar places.</w:t>
      </w:r>
    </w:p>
    <w:p w:rsidR="00D9725D" w:rsidRPr="009D2EF4" w:rsidRDefault="00D9725D" w:rsidP="00D9725D">
      <w:pPr>
        <w:rPr>
          <w:rFonts w:ascii="Garamond" w:hAnsi="Garamond"/>
          <w:b/>
          <w:bCs/>
          <w:sz w:val="22"/>
          <w:szCs w:val="22"/>
        </w:rPr>
      </w:pPr>
    </w:p>
    <w:p w:rsidR="004C227F" w:rsidRPr="009D2EF4" w:rsidRDefault="004C227F" w:rsidP="00D9725D">
      <w:pPr>
        <w:rPr>
          <w:rFonts w:ascii="Garamond" w:hAnsi="Garamond"/>
          <w:sz w:val="22"/>
          <w:szCs w:val="22"/>
        </w:rPr>
      </w:pPr>
      <w:r w:rsidRPr="009D2EF4">
        <w:rPr>
          <w:rFonts w:ascii="Garamond" w:hAnsi="Garamond"/>
          <w:b/>
          <w:bCs/>
          <w:sz w:val="22"/>
          <w:szCs w:val="22"/>
        </w:rPr>
        <w:t>Do</w:t>
      </w:r>
      <w:r w:rsidRPr="009D2EF4">
        <w:rPr>
          <w:rFonts w:ascii="Garamond" w:hAnsi="Garamond"/>
          <w:sz w:val="22"/>
          <w:szCs w:val="22"/>
        </w:rPr>
        <w:t> monitor your Bluetooth connectivity. Bluetooth in the home is an amazing feature on many smart devices. However, leaving Bluetooth on while in public places can pose a huge risk to your cybersecurity. Bluetooth connectivity allows various devices to communicate with each other, and a hacker can look for open Bluetooth signals to gain access to your devices. Keep this function on your phone and other devices locked</w:t>
      </w:r>
      <w:r w:rsidR="00D9725D" w:rsidRPr="009D2EF4">
        <w:rPr>
          <w:rFonts w:ascii="Garamond" w:hAnsi="Garamond"/>
          <w:sz w:val="22"/>
          <w:szCs w:val="22"/>
        </w:rPr>
        <w:t>.</w:t>
      </w:r>
    </w:p>
    <w:p w:rsidR="004C227F" w:rsidRPr="009D2EF4" w:rsidRDefault="004C227F" w:rsidP="00D9725D">
      <w:pPr>
        <w:rPr>
          <w:rFonts w:ascii="Garamond" w:hAnsi="Garamond"/>
          <w:sz w:val="22"/>
          <w:szCs w:val="22"/>
        </w:rPr>
      </w:pPr>
    </w:p>
    <w:sectPr w:rsidR="004C227F" w:rsidRPr="009D2EF4" w:rsidSect="004B7945">
      <w:footerReference w:type="even" r:id="rId14"/>
      <w:footerReference w:type="default" r:id="rId15"/>
      <w:pgSz w:w="12240" w:h="15840"/>
      <w:pgMar w:top="1440" w:right="1152"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EBF" w:rsidRDefault="00B46EBF">
      <w:r>
        <w:separator/>
      </w:r>
    </w:p>
  </w:endnote>
  <w:endnote w:type="continuationSeparator" w:id="0">
    <w:p w:rsidR="00B46EBF" w:rsidRDefault="00B46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945" w:rsidRDefault="004B7945" w:rsidP="004B79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7945" w:rsidRDefault="004B7945" w:rsidP="004B79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945" w:rsidRDefault="004B7945" w:rsidP="004B79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6C6B">
      <w:rPr>
        <w:rStyle w:val="PageNumber"/>
        <w:noProof/>
      </w:rPr>
      <w:t>1</w:t>
    </w:r>
    <w:r>
      <w:rPr>
        <w:rStyle w:val="PageNumber"/>
      </w:rPr>
      <w:fldChar w:fldCharType="end"/>
    </w:r>
  </w:p>
  <w:p w:rsidR="004B7945" w:rsidRDefault="00871957" w:rsidP="004B7945">
    <w:pPr>
      <w:pStyle w:val="Footer"/>
      <w:ind w:right="360"/>
      <w:rPr>
        <w:rFonts w:ascii="Garamond" w:hAnsi="Garamond"/>
        <w:sz w:val="22"/>
        <w:szCs w:val="22"/>
      </w:rPr>
    </w:pPr>
    <w:r>
      <w:rPr>
        <w:rFonts w:ascii="Garamond" w:hAnsi="Garamond"/>
        <w:sz w:val="22"/>
        <w:szCs w:val="22"/>
      </w:rPr>
      <w:t xml:space="preserve">Should </w:t>
    </w:r>
    <w:r w:rsidR="004B7945" w:rsidRPr="00BD4D1D">
      <w:rPr>
        <w:rFonts w:ascii="Garamond" w:hAnsi="Garamond"/>
        <w:sz w:val="22"/>
        <w:szCs w:val="22"/>
      </w:rPr>
      <w:t>you have questions, please call the HelpDesk at (202) 434-0009</w:t>
    </w:r>
    <w:r w:rsidR="004C227F">
      <w:rPr>
        <w:rFonts w:ascii="Garamond" w:hAnsi="Garamond"/>
        <w:sz w:val="22"/>
        <w:szCs w:val="22"/>
      </w:rPr>
      <w:t xml:space="preserve"> or ITSERVUS at 202-671-1566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EBF" w:rsidRDefault="00B46EBF">
      <w:r>
        <w:separator/>
      </w:r>
    </w:p>
  </w:footnote>
  <w:footnote w:type="continuationSeparator" w:id="0">
    <w:p w:rsidR="00B46EBF" w:rsidRDefault="00B46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70C"/>
    <w:multiLevelType w:val="multilevel"/>
    <w:tmpl w:val="C928B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085B59"/>
    <w:multiLevelType w:val="hybridMultilevel"/>
    <w:tmpl w:val="6FAEF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77A8D"/>
    <w:multiLevelType w:val="hybridMultilevel"/>
    <w:tmpl w:val="9D262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DD7337"/>
    <w:multiLevelType w:val="hybridMultilevel"/>
    <w:tmpl w:val="CA5A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373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D94129"/>
    <w:multiLevelType w:val="multilevel"/>
    <w:tmpl w:val="0B46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76DA6"/>
    <w:multiLevelType w:val="hybridMultilevel"/>
    <w:tmpl w:val="8598B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FB496C"/>
    <w:multiLevelType w:val="hybridMultilevel"/>
    <w:tmpl w:val="DBA62F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50E622B"/>
    <w:multiLevelType w:val="hybridMultilevel"/>
    <w:tmpl w:val="9D30DBA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 w15:restartNumberingAfterBreak="0">
    <w:nsid w:val="15E34E43"/>
    <w:multiLevelType w:val="multilevel"/>
    <w:tmpl w:val="554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EF589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1C256010"/>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6F2357"/>
    <w:multiLevelType w:val="multilevel"/>
    <w:tmpl w:val="D0D6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281E84"/>
    <w:multiLevelType w:val="multilevel"/>
    <w:tmpl w:val="A5BC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24C2D"/>
    <w:multiLevelType w:val="hybridMultilevel"/>
    <w:tmpl w:val="395CE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5D4820"/>
    <w:multiLevelType w:val="multilevel"/>
    <w:tmpl w:val="6A00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D74988"/>
    <w:multiLevelType w:val="multilevel"/>
    <w:tmpl w:val="51C0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4925B3"/>
    <w:multiLevelType w:val="hybridMultilevel"/>
    <w:tmpl w:val="EECCC0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2509C3"/>
    <w:multiLevelType w:val="multilevel"/>
    <w:tmpl w:val="50E0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C6195"/>
    <w:multiLevelType w:val="singleLevel"/>
    <w:tmpl w:val="0409000F"/>
    <w:lvl w:ilvl="0">
      <w:start w:val="1"/>
      <w:numFmt w:val="decimal"/>
      <w:lvlText w:val="%1."/>
      <w:lvlJc w:val="left"/>
      <w:pPr>
        <w:ind w:left="360" w:hanging="360"/>
      </w:pPr>
    </w:lvl>
  </w:abstractNum>
  <w:abstractNum w:abstractNumId="20" w15:restartNumberingAfterBreak="0">
    <w:nsid w:val="57CC06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1BA5E00"/>
    <w:multiLevelType w:val="hybridMultilevel"/>
    <w:tmpl w:val="E3A6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8A7BB1"/>
    <w:multiLevelType w:val="multilevel"/>
    <w:tmpl w:val="0C50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906B74"/>
    <w:multiLevelType w:val="hybridMultilevel"/>
    <w:tmpl w:val="30443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EF1132"/>
    <w:multiLevelType w:val="hybridMultilevel"/>
    <w:tmpl w:val="D70C7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134CB"/>
    <w:multiLevelType w:val="hybridMultilevel"/>
    <w:tmpl w:val="2474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52E33"/>
    <w:multiLevelType w:val="hybridMultilevel"/>
    <w:tmpl w:val="4E92B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5C749C"/>
    <w:multiLevelType w:val="singleLevel"/>
    <w:tmpl w:val="04090001"/>
    <w:lvl w:ilvl="0">
      <w:start w:val="1"/>
      <w:numFmt w:val="bullet"/>
      <w:lvlText w:val=""/>
      <w:lvlJc w:val="left"/>
      <w:pPr>
        <w:ind w:left="720" w:hanging="360"/>
      </w:pPr>
      <w:rPr>
        <w:rFonts w:ascii="Symbol" w:hAnsi="Symbol" w:hint="default"/>
      </w:rPr>
    </w:lvl>
  </w:abstractNum>
  <w:num w:numId="1">
    <w:abstractNumId w:val="19"/>
  </w:num>
  <w:num w:numId="2">
    <w:abstractNumId w:val="4"/>
  </w:num>
  <w:num w:numId="3">
    <w:abstractNumId w:val="20"/>
  </w:num>
  <w:num w:numId="4">
    <w:abstractNumId w:val="10"/>
  </w:num>
  <w:num w:numId="5">
    <w:abstractNumId w:val="7"/>
  </w:num>
  <w:num w:numId="6">
    <w:abstractNumId w:val="17"/>
  </w:num>
  <w:num w:numId="7">
    <w:abstractNumId w:val="14"/>
  </w:num>
  <w:num w:numId="8">
    <w:abstractNumId w:val="23"/>
  </w:num>
  <w:num w:numId="9">
    <w:abstractNumId w:val="1"/>
  </w:num>
  <w:num w:numId="10">
    <w:abstractNumId w:val="26"/>
  </w:num>
  <w:num w:numId="11">
    <w:abstractNumId w:val="24"/>
  </w:num>
  <w:num w:numId="12">
    <w:abstractNumId w:val="2"/>
  </w:num>
  <w:num w:numId="13">
    <w:abstractNumId w:val="6"/>
  </w:num>
  <w:num w:numId="14">
    <w:abstractNumId w:val="11"/>
  </w:num>
  <w:num w:numId="15">
    <w:abstractNumId w:val="3"/>
  </w:num>
  <w:num w:numId="16">
    <w:abstractNumId w:val="27"/>
  </w:num>
  <w:num w:numId="17">
    <w:abstractNumId w:val="25"/>
  </w:num>
  <w:num w:numId="18">
    <w:abstractNumId w:val="8"/>
  </w:num>
  <w:num w:numId="19">
    <w:abstractNumId w:val="21"/>
  </w:num>
  <w:num w:numId="20">
    <w:abstractNumId w:val="0"/>
  </w:num>
  <w:num w:numId="21">
    <w:abstractNumId w:val="9"/>
  </w:num>
  <w:num w:numId="22">
    <w:abstractNumId w:val="15"/>
  </w:num>
  <w:num w:numId="23">
    <w:abstractNumId w:val="5"/>
  </w:num>
  <w:num w:numId="24">
    <w:abstractNumId w:val="16"/>
  </w:num>
  <w:num w:numId="25">
    <w:abstractNumId w:val="12"/>
  </w:num>
  <w:num w:numId="26">
    <w:abstractNumId w:val="18"/>
  </w:num>
  <w:num w:numId="27">
    <w:abstractNumId w:val="1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CD5"/>
    <w:rsid w:val="00011253"/>
    <w:rsid w:val="0006143F"/>
    <w:rsid w:val="00061D3E"/>
    <w:rsid w:val="00066A40"/>
    <w:rsid w:val="00067C93"/>
    <w:rsid w:val="000800BE"/>
    <w:rsid w:val="00081E4B"/>
    <w:rsid w:val="000B1FF6"/>
    <w:rsid w:val="000B699C"/>
    <w:rsid w:val="000E066B"/>
    <w:rsid w:val="000E55BF"/>
    <w:rsid w:val="00106957"/>
    <w:rsid w:val="00110BBA"/>
    <w:rsid w:val="00117981"/>
    <w:rsid w:val="001366B6"/>
    <w:rsid w:val="001505C5"/>
    <w:rsid w:val="001708B8"/>
    <w:rsid w:val="001718DE"/>
    <w:rsid w:val="001B4A0C"/>
    <w:rsid w:val="0021297A"/>
    <w:rsid w:val="00214433"/>
    <w:rsid w:val="0025388C"/>
    <w:rsid w:val="00260F64"/>
    <w:rsid w:val="0028213B"/>
    <w:rsid w:val="002A7D0D"/>
    <w:rsid w:val="002C3B73"/>
    <w:rsid w:val="002C7A7F"/>
    <w:rsid w:val="002D7C03"/>
    <w:rsid w:val="00337936"/>
    <w:rsid w:val="00344474"/>
    <w:rsid w:val="00365000"/>
    <w:rsid w:val="003A382F"/>
    <w:rsid w:val="003B13D7"/>
    <w:rsid w:val="003B1DA2"/>
    <w:rsid w:val="003B75A3"/>
    <w:rsid w:val="003E0C8C"/>
    <w:rsid w:val="003F5F56"/>
    <w:rsid w:val="003F673D"/>
    <w:rsid w:val="003F689D"/>
    <w:rsid w:val="00414A3E"/>
    <w:rsid w:val="0044682E"/>
    <w:rsid w:val="004577CE"/>
    <w:rsid w:val="00472F96"/>
    <w:rsid w:val="00494CCD"/>
    <w:rsid w:val="00496C73"/>
    <w:rsid w:val="004A3C29"/>
    <w:rsid w:val="004A4F7E"/>
    <w:rsid w:val="004B7945"/>
    <w:rsid w:val="004C227F"/>
    <w:rsid w:val="004D3861"/>
    <w:rsid w:val="005007AE"/>
    <w:rsid w:val="00517061"/>
    <w:rsid w:val="0052057B"/>
    <w:rsid w:val="00525839"/>
    <w:rsid w:val="00527648"/>
    <w:rsid w:val="00540CDF"/>
    <w:rsid w:val="00543F3A"/>
    <w:rsid w:val="00561F41"/>
    <w:rsid w:val="00573374"/>
    <w:rsid w:val="00587D75"/>
    <w:rsid w:val="005B1EDC"/>
    <w:rsid w:val="005D106D"/>
    <w:rsid w:val="005D48DC"/>
    <w:rsid w:val="00600BE1"/>
    <w:rsid w:val="0062212E"/>
    <w:rsid w:val="00625CD5"/>
    <w:rsid w:val="00633064"/>
    <w:rsid w:val="00636C6B"/>
    <w:rsid w:val="006536A4"/>
    <w:rsid w:val="0068325C"/>
    <w:rsid w:val="00687DF4"/>
    <w:rsid w:val="006958D5"/>
    <w:rsid w:val="006B3A46"/>
    <w:rsid w:val="006C1F01"/>
    <w:rsid w:val="006E35E8"/>
    <w:rsid w:val="00741759"/>
    <w:rsid w:val="00751978"/>
    <w:rsid w:val="00755568"/>
    <w:rsid w:val="00756C60"/>
    <w:rsid w:val="007674B1"/>
    <w:rsid w:val="007A20F5"/>
    <w:rsid w:val="00871957"/>
    <w:rsid w:val="008A7A04"/>
    <w:rsid w:val="008D46F8"/>
    <w:rsid w:val="00966B73"/>
    <w:rsid w:val="009A479D"/>
    <w:rsid w:val="009C0FF7"/>
    <w:rsid w:val="009D1351"/>
    <w:rsid w:val="009D2EF4"/>
    <w:rsid w:val="009E30B5"/>
    <w:rsid w:val="00A04A74"/>
    <w:rsid w:val="00A25076"/>
    <w:rsid w:val="00A32150"/>
    <w:rsid w:val="00A51CA9"/>
    <w:rsid w:val="00A531DB"/>
    <w:rsid w:val="00A57B71"/>
    <w:rsid w:val="00A8038A"/>
    <w:rsid w:val="00A9744E"/>
    <w:rsid w:val="00AD3698"/>
    <w:rsid w:val="00B152EF"/>
    <w:rsid w:val="00B227FD"/>
    <w:rsid w:val="00B23D69"/>
    <w:rsid w:val="00B46C22"/>
    <w:rsid w:val="00B46EBF"/>
    <w:rsid w:val="00B6421F"/>
    <w:rsid w:val="00B828C3"/>
    <w:rsid w:val="00BC1EDF"/>
    <w:rsid w:val="00BF18C5"/>
    <w:rsid w:val="00C0200A"/>
    <w:rsid w:val="00C11DA7"/>
    <w:rsid w:val="00C15A0A"/>
    <w:rsid w:val="00C35F42"/>
    <w:rsid w:val="00C556DF"/>
    <w:rsid w:val="00C70105"/>
    <w:rsid w:val="00C74892"/>
    <w:rsid w:val="00C779EA"/>
    <w:rsid w:val="00CA0ED3"/>
    <w:rsid w:val="00CB2A10"/>
    <w:rsid w:val="00CB4A7D"/>
    <w:rsid w:val="00CC0694"/>
    <w:rsid w:val="00CC24AD"/>
    <w:rsid w:val="00CC5EB6"/>
    <w:rsid w:val="00CC6D7E"/>
    <w:rsid w:val="00CD1419"/>
    <w:rsid w:val="00D135CF"/>
    <w:rsid w:val="00D239E9"/>
    <w:rsid w:val="00D539A8"/>
    <w:rsid w:val="00D60EE3"/>
    <w:rsid w:val="00D65340"/>
    <w:rsid w:val="00D75C6A"/>
    <w:rsid w:val="00D90153"/>
    <w:rsid w:val="00D96CAA"/>
    <w:rsid w:val="00D9725D"/>
    <w:rsid w:val="00DD4047"/>
    <w:rsid w:val="00E233B9"/>
    <w:rsid w:val="00E24B0B"/>
    <w:rsid w:val="00E460C8"/>
    <w:rsid w:val="00E55BBC"/>
    <w:rsid w:val="00E61EFF"/>
    <w:rsid w:val="00E77FFA"/>
    <w:rsid w:val="00E85D51"/>
    <w:rsid w:val="00E96C84"/>
    <w:rsid w:val="00EC0A46"/>
    <w:rsid w:val="00EE07EA"/>
    <w:rsid w:val="00EE5EAE"/>
    <w:rsid w:val="00EF025B"/>
    <w:rsid w:val="00EF1ECF"/>
    <w:rsid w:val="00F103E3"/>
    <w:rsid w:val="00F20F77"/>
    <w:rsid w:val="00F4337E"/>
    <w:rsid w:val="00F46464"/>
    <w:rsid w:val="00F56BAB"/>
    <w:rsid w:val="00F57567"/>
    <w:rsid w:val="00F67C4F"/>
    <w:rsid w:val="00F70AEA"/>
    <w:rsid w:val="00F900BB"/>
    <w:rsid w:val="00F9691F"/>
    <w:rsid w:val="00FA7633"/>
    <w:rsid w:val="00FC3A88"/>
    <w:rsid w:val="00FC42BF"/>
    <w:rsid w:val="00FE31BF"/>
    <w:rsid w:val="00FF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BD9EF7A"/>
  <w15:chartTrackingRefBased/>
  <w15:docId w15:val="{122EB9D9-3528-4EF4-89C2-0497AA56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25CD5"/>
    <w:rPr>
      <w:sz w:val="24"/>
      <w:szCs w:val="24"/>
    </w:rPr>
  </w:style>
  <w:style w:type="paragraph" w:styleId="Heading1">
    <w:name w:val="heading 1"/>
    <w:basedOn w:val="Normal"/>
    <w:next w:val="Normal"/>
    <w:qFormat/>
    <w:rsid w:val="00625CD5"/>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semiHidden/>
    <w:unhideWhenUsed/>
    <w:qFormat/>
    <w:rsid w:val="004C227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52764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pSheetHeader">
    <w:name w:val="Tip Sheet Header"/>
    <w:basedOn w:val="Heading1"/>
    <w:rsid w:val="00625CD5"/>
    <w:pPr>
      <w:keepLines/>
      <w:pBdr>
        <w:top w:val="single" w:sz="6" w:space="6" w:color="808080"/>
        <w:bottom w:val="single" w:sz="6" w:space="6" w:color="808080"/>
      </w:pBdr>
      <w:spacing w:before="0" w:after="240" w:line="240" w:lineRule="atLeast"/>
      <w:jc w:val="center"/>
    </w:pPr>
    <w:rPr>
      <w:rFonts w:ascii="Garamond" w:hAnsi="Garamond" w:cs="Times New Roman"/>
      <w:bCs w:val="0"/>
      <w:caps/>
      <w:spacing w:val="20"/>
      <w:kern w:val="16"/>
      <w:sz w:val="24"/>
      <w:szCs w:val="20"/>
    </w:rPr>
  </w:style>
  <w:style w:type="paragraph" w:styleId="Footer">
    <w:name w:val="footer"/>
    <w:basedOn w:val="Normal"/>
    <w:rsid w:val="00625CD5"/>
    <w:pPr>
      <w:tabs>
        <w:tab w:val="center" w:pos="4320"/>
        <w:tab w:val="right" w:pos="8640"/>
      </w:tabs>
    </w:pPr>
  </w:style>
  <w:style w:type="character" w:styleId="PageNumber">
    <w:name w:val="page number"/>
    <w:basedOn w:val="DefaultParagraphFont"/>
    <w:rsid w:val="00625CD5"/>
  </w:style>
  <w:style w:type="paragraph" w:customStyle="1" w:styleId="DefaultParagraphFontParaChar">
    <w:name w:val="Default Paragraph Font Para Char"/>
    <w:basedOn w:val="Normal"/>
    <w:rsid w:val="00625CD5"/>
    <w:pPr>
      <w:widowControl w:val="0"/>
      <w:spacing w:after="160" w:line="240" w:lineRule="exact"/>
    </w:pPr>
    <w:rPr>
      <w:rFonts w:ascii="Tahoma" w:hAnsi="Tahoma"/>
      <w:sz w:val="20"/>
    </w:rPr>
  </w:style>
  <w:style w:type="character" w:customStyle="1" w:styleId="fcd312d4e2-b3b8-444c-ae7b-a4fe75e54d41-6">
    <w:name w:val="fcd312d4e2-b3b8-444c-ae7b-a4fe75e54d41-6"/>
    <w:basedOn w:val="DefaultParagraphFont"/>
    <w:rsid w:val="00F900BB"/>
  </w:style>
  <w:style w:type="paragraph" w:styleId="Header">
    <w:name w:val="header"/>
    <w:basedOn w:val="Normal"/>
    <w:link w:val="HeaderChar"/>
    <w:rsid w:val="003B1DA2"/>
    <w:pPr>
      <w:tabs>
        <w:tab w:val="center" w:pos="4680"/>
        <w:tab w:val="right" w:pos="9360"/>
      </w:tabs>
    </w:pPr>
  </w:style>
  <w:style w:type="character" w:customStyle="1" w:styleId="HeaderChar">
    <w:name w:val="Header Char"/>
    <w:link w:val="Header"/>
    <w:rsid w:val="003B1DA2"/>
    <w:rPr>
      <w:sz w:val="24"/>
      <w:szCs w:val="24"/>
    </w:rPr>
  </w:style>
  <w:style w:type="paragraph" w:styleId="BalloonText">
    <w:name w:val="Balloon Text"/>
    <w:basedOn w:val="Normal"/>
    <w:link w:val="BalloonTextChar"/>
    <w:rsid w:val="009D1351"/>
    <w:rPr>
      <w:rFonts w:ascii="Segoe UI" w:hAnsi="Segoe UI" w:cs="Segoe UI"/>
      <w:sz w:val="18"/>
      <w:szCs w:val="18"/>
    </w:rPr>
  </w:style>
  <w:style w:type="character" w:customStyle="1" w:styleId="BalloonTextChar">
    <w:name w:val="Balloon Text Char"/>
    <w:link w:val="BalloonText"/>
    <w:rsid w:val="009D1351"/>
    <w:rPr>
      <w:rFonts w:ascii="Segoe UI" w:hAnsi="Segoe UI" w:cs="Segoe UI"/>
      <w:sz w:val="18"/>
      <w:szCs w:val="18"/>
    </w:rPr>
  </w:style>
  <w:style w:type="paragraph" w:styleId="Revision">
    <w:name w:val="Revision"/>
    <w:hidden/>
    <w:uiPriority w:val="99"/>
    <w:semiHidden/>
    <w:rsid w:val="009C0FF7"/>
    <w:rPr>
      <w:sz w:val="24"/>
      <w:szCs w:val="24"/>
    </w:rPr>
  </w:style>
  <w:style w:type="paragraph" w:styleId="ListParagraph">
    <w:name w:val="List Paragraph"/>
    <w:basedOn w:val="Normal"/>
    <w:uiPriority w:val="34"/>
    <w:qFormat/>
    <w:rsid w:val="003B13D7"/>
    <w:pPr>
      <w:ind w:left="720"/>
      <w:contextualSpacing/>
    </w:pPr>
  </w:style>
  <w:style w:type="paragraph" w:styleId="NormalWeb">
    <w:name w:val="Normal (Web)"/>
    <w:basedOn w:val="Normal"/>
    <w:uiPriority w:val="99"/>
    <w:unhideWhenUsed/>
    <w:rsid w:val="003B75A3"/>
    <w:pPr>
      <w:spacing w:before="100" w:beforeAutospacing="1" w:after="100" w:afterAutospacing="1"/>
    </w:pPr>
  </w:style>
  <w:style w:type="character" w:styleId="Hyperlink">
    <w:name w:val="Hyperlink"/>
    <w:basedOn w:val="DefaultParagraphFont"/>
    <w:rsid w:val="003B75A3"/>
    <w:rPr>
      <w:color w:val="0563C1" w:themeColor="hyperlink"/>
      <w:u w:val="single"/>
    </w:rPr>
  </w:style>
  <w:style w:type="character" w:styleId="UnresolvedMention">
    <w:name w:val="Unresolved Mention"/>
    <w:basedOn w:val="DefaultParagraphFont"/>
    <w:uiPriority w:val="99"/>
    <w:semiHidden/>
    <w:unhideWhenUsed/>
    <w:rsid w:val="003B75A3"/>
    <w:rPr>
      <w:color w:val="605E5C"/>
      <w:shd w:val="clear" w:color="auto" w:fill="E1DFDD"/>
    </w:rPr>
  </w:style>
  <w:style w:type="paragraph" w:customStyle="1" w:styleId="trt0xe">
    <w:name w:val="trt0xe"/>
    <w:basedOn w:val="Normal"/>
    <w:rsid w:val="00527648"/>
    <w:pPr>
      <w:spacing w:before="100" w:beforeAutospacing="1" w:after="100" w:afterAutospacing="1"/>
    </w:pPr>
  </w:style>
  <w:style w:type="character" w:customStyle="1" w:styleId="Heading4Char">
    <w:name w:val="Heading 4 Char"/>
    <w:basedOn w:val="DefaultParagraphFont"/>
    <w:link w:val="Heading4"/>
    <w:semiHidden/>
    <w:rsid w:val="00527648"/>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semiHidden/>
    <w:rsid w:val="004C227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886440">
      <w:bodyDiv w:val="1"/>
      <w:marLeft w:val="0"/>
      <w:marRight w:val="0"/>
      <w:marTop w:val="0"/>
      <w:marBottom w:val="0"/>
      <w:divBdr>
        <w:top w:val="none" w:sz="0" w:space="0" w:color="auto"/>
        <w:left w:val="none" w:sz="0" w:space="0" w:color="auto"/>
        <w:bottom w:val="none" w:sz="0" w:space="0" w:color="auto"/>
        <w:right w:val="none" w:sz="0" w:space="0" w:color="auto"/>
      </w:divBdr>
    </w:div>
    <w:div w:id="1196457678">
      <w:bodyDiv w:val="1"/>
      <w:marLeft w:val="0"/>
      <w:marRight w:val="0"/>
      <w:marTop w:val="0"/>
      <w:marBottom w:val="0"/>
      <w:divBdr>
        <w:top w:val="none" w:sz="0" w:space="0" w:color="auto"/>
        <w:left w:val="none" w:sz="0" w:space="0" w:color="auto"/>
        <w:bottom w:val="none" w:sz="0" w:space="0" w:color="auto"/>
        <w:right w:val="none" w:sz="0" w:space="0" w:color="auto"/>
      </w:divBdr>
      <w:divsChild>
        <w:div w:id="650213963">
          <w:marLeft w:val="0"/>
          <w:marRight w:val="0"/>
          <w:marTop w:val="0"/>
          <w:marBottom w:val="0"/>
          <w:divBdr>
            <w:top w:val="none" w:sz="0" w:space="0" w:color="auto"/>
            <w:left w:val="none" w:sz="0" w:space="0" w:color="auto"/>
            <w:bottom w:val="none" w:sz="0" w:space="0" w:color="auto"/>
            <w:right w:val="none" w:sz="0" w:space="0" w:color="auto"/>
          </w:divBdr>
          <w:divsChild>
            <w:div w:id="1698895331">
              <w:marLeft w:val="0"/>
              <w:marRight w:val="0"/>
              <w:marTop w:val="0"/>
              <w:marBottom w:val="0"/>
              <w:divBdr>
                <w:top w:val="none" w:sz="0" w:space="0" w:color="auto"/>
                <w:left w:val="none" w:sz="0" w:space="0" w:color="auto"/>
                <w:bottom w:val="none" w:sz="0" w:space="0" w:color="auto"/>
                <w:right w:val="none" w:sz="0" w:space="0" w:color="auto"/>
              </w:divBdr>
              <w:divsChild>
                <w:div w:id="1268149755">
                  <w:marLeft w:val="0"/>
                  <w:marRight w:val="0"/>
                  <w:marTop w:val="0"/>
                  <w:marBottom w:val="0"/>
                  <w:divBdr>
                    <w:top w:val="none" w:sz="0" w:space="0" w:color="auto"/>
                    <w:left w:val="none" w:sz="0" w:space="0" w:color="auto"/>
                    <w:bottom w:val="none" w:sz="0" w:space="0" w:color="auto"/>
                    <w:right w:val="none" w:sz="0" w:space="0" w:color="auto"/>
                  </w:divBdr>
                  <w:divsChild>
                    <w:div w:id="342710093">
                      <w:marLeft w:val="0"/>
                      <w:marRight w:val="0"/>
                      <w:marTop w:val="0"/>
                      <w:marBottom w:val="0"/>
                      <w:divBdr>
                        <w:top w:val="none" w:sz="0" w:space="0" w:color="auto"/>
                        <w:left w:val="none" w:sz="0" w:space="0" w:color="auto"/>
                        <w:bottom w:val="none" w:sz="0" w:space="0" w:color="auto"/>
                        <w:right w:val="none" w:sz="0" w:space="0" w:color="auto"/>
                      </w:divBdr>
                      <w:divsChild>
                        <w:div w:id="1866820095">
                          <w:marLeft w:val="0"/>
                          <w:marRight w:val="0"/>
                          <w:marTop w:val="0"/>
                          <w:marBottom w:val="0"/>
                          <w:divBdr>
                            <w:top w:val="none" w:sz="0" w:space="0" w:color="auto"/>
                            <w:left w:val="none" w:sz="0" w:space="0" w:color="auto"/>
                            <w:bottom w:val="none" w:sz="0" w:space="0" w:color="auto"/>
                            <w:right w:val="none" w:sz="0" w:space="0" w:color="auto"/>
                          </w:divBdr>
                        </w:div>
                      </w:divsChild>
                    </w:div>
                    <w:div w:id="595096977">
                      <w:marLeft w:val="0"/>
                      <w:marRight w:val="0"/>
                      <w:marTop w:val="0"/>
                      <w:marBottom w:val="0"/>
                      <w:divBdr>
                        <w:top w:val="none" w:sz="0" w:space="0" w:color="auto"/>
                        <w:left w:val="none" w:sz="0" w:space="0" w:color="auto"/>
                        <w:bottom w:val="none" w:sz="0" w:space="0" w:color="auto"/>
                        <w:right w:val="none" w:sz="0" w:space="0" w:color="auto"/>
                      </w:divBdr>
                      <w:divsChild>
                        <w:div w:id="19000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331287">
      <w:bodyDiv w:val="1"/>
      <w:marLeft w:val="0"/>
      <w:marRight w:val="0"/>
      <w:marTop w:val="0"/>
      <w:marBottom w:val="0"/>
      <w:divBdr>
        <w:top w:val="none" w:sz="0" w:space="0" w:color="auto"/>
        <w:left w:val="none" w:sz="0" w:space="0" w:color="auto"/>
        <w:bottom w:val="none" w:sz="0" w:space="0" w:color="auto"/>
        <w:right w:val="none" w:sz="0" w:space="0" w:color="auto"/>
      </w:divBdr>
    </w:div>
    <w:div w:id="1628077033">
      <w:bodyDiv w:val="1"/>
      <w:marLeft w:val="0"/>
      <w:marRight w:val="0"/>
      <w:marTop w:val="0"/>
      <w:marBottom w:val="0"/>
      <w:divBdr>
        <w:top w:val="none" w:sz="0" w:space="0" w:color="auto"/>
        <w:left w:val="none" w:sz="0" w:space="0" w:color="auto"/>
        <w:bottom w:val="none" w:sz="0" w:space="0" w:color="auto"/>
        <w:right w:val="none" w:sz="0" w:space="0" w:color="auto"/>
      </w:divBdr>
    </w:div>
    <w:div w:id="1720204865">
      <w:bodyDiv w:val="1"/>
      <w:marLeft w:val="0"/>
      <w:marRight w:val="0"/>
      <w:marTop w:val="0"/>
      <w:marBottom w:val="0"/>
      <w:divBdr>
        <w:top w:val="none" w:sz="0" w:space="0" w:color="auto"/>
        <w:left w:val="none" w:sz="0" w:space="0" w:color="auto"/>
        <w:bottom w:val="none" w:sz="0" w:space="0" w:color="auto"/>
        <w:right w:val="none" w:sz="0" w:space="0" w:color="auto"/>
      </w:divBdr>
      <w:divsChild>
        <w:div w:id="141821508">
          <w:marLeft w:val="0"/>
          <w:marRight w:val="0"/>
          <w:marTop w:val="0"/>
          <w:marBottom w:val="0"/>
          <w:divBdr>
            <w:top w:val="none" w:sz="0" w:space="0" w:color="auto"/>
            <w:left w:val="none" w:sz="0" w:space="0" w:color="auto"/>
            <w:bottom w:val="none" w:sz="0" w:space="0" w:color="auto"/>
            <w:right w:val="none" w:sz="0" w:space="0" w:color="auto"/>
          </w:divBdr>
          <w:divsChild>
            <w:div w:id="835341144">
              <w:marLeft w:val="0"/>
              <w:marRight w:val="0"/>
              <w:marTop w:val="0"/>
              <w:marBottom w:val="0"/>
              <w:divBdr>
                <w:top w:val="none" w:sz="0" w:space="0" w:color="auto"/>
                <w:left w:val="none" w:sz="0" w:space="0" w:color="auto"/>
                <w:bottom w:val="none" w:sz="0" w:space="0" w:color="auto"/>
                <w:right w:val="none" w:sz="0" w:space="0" w:color="auto"/>
              </w:divBdr>
              <w:divsChild>
                <w:div w:id="1373384271">
                  <w:marLeft w:val="0"/>
                  <w:marRight w:val="0"/>
                  <w:marTop w:val="0"/>
                  <w:marBottom w:val="0"/>
                  <w:divBdr>
                    <w:top w:val="none" w:sz="0" w:space="0" w:color="auto"/>
                    <w:left w:val="none" w:sz="0" w:space="0" w:color="auto"/>
                    <w:bottom w:val="none" w:sz="0" w:space="0" w:color="auto"/>
                    <w:right w:val="none" w:sz="0" w:space="0" w:color="auto"/>
                  </w:divBdr>
                  <w:divsChild>
                    <w:div w:id="1614365656">
                      <w:marLeft w:val="0"/>
                      <w:marRight w:val="0"/>
                      <w:marTop w:val="0"/>
                      <w:marBottom w:val="0"/>
                      <w:divBdr>
                        <w:top w:val="none" w:sz="0" w:space="0" w:color="auto"/>
                        <w:left w:val="none" w:sz="0" w:space="0" w:color="auto"/>
                        <w:bottom w:val="none" w:sz="0" w:space="0" w:color="auto"/>
                        <w:right w:val="none" w:sz="0" w:space="0" w:color="auto"/>
                      </w:divBdr>
                      <w:divsChild>
                        <w:div w:id="1496072543">
                          <w:marLeft w:val="0"/>
                          <w:marRight w:val="0"/>
                          <w:marTop w:val="0"/>
                          <w:marBottom w:val="0"/>
                          <w:divBdr>
                            <w:top w:val="none" w:sz="0" w:space="0" w:color="auto"/>
                            <w:left w:val="none" w:sz="0" w:space="0" w:color="auto"/>
                            <w:bottom w:val="none" w:sz="0" w:space="0" w:color="auto"/>
                            <w:right w:val="none" w:sz="0" w:space="0" w:color="auto"/>
                          </w:divBdr>
                        </w:div>
                        <w:div w:id="19345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478">
      <w:bodyDiv w:val="1"/>
      <w:marLeft w:val="0"/>
      <w:marRight w:val="0"/>
      <w:marTop w:val="0"/>
      <w:marBottom w:val="0"/>
      <w:divBdr>
        <w:top w:val="none" w:sz="0" w:space="0" w:color="auto"/>
        <w:left w:val="none" w:sz="0" w:space="0" w:color="auto"/>
        <w:bottom w:val="none" w:sz="0" w:space="0" w:color="auto"/>
        <w:right w:val="none" w:sz="0" w:space="0" w:color="auto"/>
      </w:divBdr>
      <w:divsChild>
        <w:div w:id="1434126062">
          <w:marLeft w:val="0"/>
          <w:marRight w:val="0"/>
          <w:marTop w:val="0"/>
          <w:marBottom w:val="0"/>
          <w:divBdr>
            <w:top w:val="none" w:sz="0" w:space="0" w:color="auto"/>
            <w:left w:val="none" w:sz="0" w:space="0" w:color="auto"/>
            <w:bottom w:val="none" w:sz="0" w:space="0" w:color="auto"/>
            <w:right w:val="none" w:sz="0" w:space="0" w:color="auto"/>
          </w:divBdr>
          <w:divsChild>
            <w:div w:id="1638485204">
              <w:marLeft w:val="0"/>
              <w:marRight w:val="0"/>
              <w:marTop w:val="0"/>
              <w:marBottom w:val="0"/>
              <w:divBdr>
                <w:top w:val="none" w:sz="0" w:space="0" w:color="auto"/>
                <w:left w:val="none" w:sz="0" w:space="0" w:color="auto"/>
                <w:bottom w:val="none" w:sz="0" w:space="0" w:color="auto"/>
                <w:right w:val="none" w:sz="0" w:space="0" w:color="auto"/>
              </w:divBdr>
              <w:divsChild>
                <w:div w:id="1222863151">
                  <w:marLeft w:val="0"/>
                  <w:marRight w:val="0"/>
                  <w:marTop w:val="0"/>
                  <w:marBottom w:val="360"/>
                  <w:divBdr>
                    <w:top w:val="none" w:sz="0" w:space="0" w:color="auto"/>
                    <w:left w:val="none" w:sz="0" w:space="0" w:color="auto"/>
                    <w:bottom w:val="single" w:sz="6" w:space="31" w:color="E6E6E6"/>
                    <w:right w:val="none" w:sz="0" w:space="0" w:color="auto"/>
                  </w:divBdr>
                  <w:divsChild>
                    <w:div w:id="732002274">
                      <w:marLeft w:val="0"/>
                      <w:marRight w:val="0"/>
                      <w:marTop w:val="0"/>
                      <w:marBottom w:val="0"/>
                      <w:divBdr>
                        <w:top w:val="none" w:sz="0" w:space="0" w:color="auto"/>
                        <w:left w:val="none" w:sz="0" w:space="0" w:color="auto"/>
                        <w:bottom w:val="none" w:sz="0" w:space="0" w:color="auto"/>
                        <w:right w:val="none" w:sz="0" w:space="0" w:color="auto"/>
                      </w:divBdr>
                      <w:divsChild>
                        <w:div w:id="1350260240">
                          <w:marLeft w:val="0"/>
                          <w:marRight w:val="0"/>
                          <w:marTop w:val="0"/>
                          <w:marBottom w:val="0"/>
                          <w:divBdr>
                            <w:top w:val="none" w:sz="0" w:space="0" w:color="auto"/>
                            <w:left w:val="none" w:sz="0" w:space="0" w:color="auto"/>
                            <w:bottom w:val="none" w:sz="0" w:space="0" w:color="auto"/>
                            <w:right w:val="none" w:sz="0" w:space="0" w:color="auto"/>
                          </w:divBdr>
                        </w:div>
                        <w:div w:id="673919354">
                          <w:marLeft w:val="0"/>
                          <w:marRight w:val="0"/>
                          <w:marTop w:val="0"/>
                          <w:marBottom w:val="0"/>
                          <w:divBdr>
                            <w:top w:val="none" w:sz="0" w:space="0" w:color="auto"/>
                            <w:left w:val="none" w:sz="0" w:space="0" w:color="auto"/>
                            <w:bottom w:val="none" w:sz="0" w:space="0" w:color="auto"/>
                            <w:right w:val="none" w:sz="0" w:space="0" w:color="auto"/>
                          </w:divBdr>
                          <w:divsChild>
                            <w:div w:id="777943406">
                              <w:marLeft w:val="0"/>
                              <w:marRight w:val="0"/>
                              <w:marTop w:val="0"/>
                              <w:marBottom w:val="0"/>
                              <w:divBdr>
                                <w:top w:val="none" w:sz="0" w:space="0" w:color="auto"/>
                                <w:left w:val="none" w:sz="0" w:space="0" w:color="auto"/>
                                <w:bottom w:val="none" w:sz="0" w:space="0" w:color="auto"/>
                                <w:right w:val="none" w:sz="0" w:space="0" w:color="auto"/>
                              </w:divBdr>
                              <w:divsChild>
                                <w:div w:id="1958753161">
                                  <w:marLeft w:val="0"/>
                                  <w:marRight w:val="0"/>
                                  <w:marTop w:val="0"/>
                                  <w:marBottom w:val="0"/>
                                  <w:divBdr>
                                    <w:top w:val="none" w:sz="0" w:space="0" w:color="auto"/>
                                    <w:left w:val="none" w:sz="0" w:space="0" w:color="auto"/>
                                    <w:bottom w:val="none" w:sz="0" w:space="0" w:color="auto"/>
                                    <w:right w:val="none" w:sz="0" w:space="0" w:color="auto"/>
                                  </w:divBdr>
                                  <w:divsChild>
                                    <w:div w:id="1840078451">
                                      <w:marLeft w:val="0"/>
                                      <w:marRight w:val="0"/>
                                      <w:marTop w:val="0"/>
                                      <w:marBottom w:val="0"/>
                                      <w:divBdr>
                                        <w:top w:val="none" w:sz="0" w:space="0" w:color="auto"/>
                                        <w:left w:val="none" w:sz="0" w:space="0" w:color="auto"/>
                                        <w:bottom w:val="none" w:sz="0" w:space="0" w:color="auto"/>
                                        <w:right w:val="none" w:sz="0" w:space="0" w:color="auto"/>
                                      </w:divBdr>
                                      <w:divsChild>
                                        <w:div w:id="1682735026">
                                          <w:marLeft w:val="0"/>
                                          <w:marRight w:val="0"/>
                                          <w:marTop w:val="0"/>
                                          <w:marBottom w:val="0"/>
                                          <w:divBdr>
                                            <w:top w:val="none" w:sz="0" w:space="0" w:color="auto"/>
                                            <w:left w:val="none" w:sz="0" w:space="0" w:color="auto"/>
                                            <w:bottom w:val="none" w:sz="0" w:space="0" w:color="auto"/>
                                            <w:right w:val="none" w:sz="0" w:space="0" w:color="auto"/>
                                          </w:divBdr>
                                          <w:divsChild>
                                            <w:div w:id="1109621956">
                                              <w:marLeft w:val="0"/>
                                              <w:marRight w:val="0"/>
                                              <w:marTop w:val="0"/>
                                              <w:marBottom w:val="0"/>
                                              <w:divBdr>
                                                <w:top w:val="none" w:sz="0" w:space="0" w:color="auto"/>
                                                <w:left w:val="none" w:sz="0" w:space="0" w:color="auto"/>
                                                <w:bottom w:val="none" w:sz="0" w:space="0" w:color="auto"/>
                                                <w:right w:val="none" w:sz="0" w:space="0" w:color="auto"/>
                                              </w:divBdr>
                                            </w:div>
                                            <w:div w:id="352148792">
                                              <w:marLeft w:val="0"/>
                                              <w:marRight w:val="0"/>
                                              <w:marTop w:val="0"/>
                                              <w:marBottom w:val="0"/>
                                              <w:divBdr>
                                                <w:top w:val="none" w:sz="0" w:space="0" w:color="auto"/>
                                                <w:left w:val="none" w:sz="0" w:space="0" w:color="auto"/>
                                                <w:bottom w:val="none" w:sz="0" w:space="0" w:color="auto"/>
                                                <w:right w:val="none" w:sz="0" w:space="0" w:color="auto"/>
                                              </w:divBdr>
                                            </w:div>
                                            <w:div w:id="515851869">
                                              <w:marLeft w:val="0"/>
                                              <w:marRight w:val="0"/>
                                              <w:marTop w:val="0"/>
                                              <w:marBottom w:val="0"/>
                                              <w:divBdr>
                                                <w:top w:val="none" w:sz="0" w:space="0" w:color="auto"/>
                                                <w:left w:val="none" w:sz="0" w:space="0" w:color="auto"/>
                                                <w:bottom w:val="none" w:sz="0" w:space="0" w:color="auto"/>
                                                <w:right w:val="none" w:sz="0" w:space="0" w:color="auto"/>
                                              </w:divBdr>
                                              <w:divsChild>
                                                <w:div w:id="1887721365">
                                                  <w:marLeft w:val="0"/>
                                                  <w:marRight w:val="0"/>
                                                  <w:marTop w:val="100"/>
                                                  <w:marBottom w:val="100"/>
                                                  <w:divBdr>
                                                    <w:top w:val="none" w:sz="0" w:space="0" w:color="auto"/>
                                                    <w:left w:val="none" w:sz="0" w:space="0" w:color="auto"/>
                                                    <w:bottom w:val="none" w:sz="0" w:space="0" w:color="auto"/>
                                                    <w:right w:val="none" w:sz="0" w:space="0" w:color="auto"/>
                                                  </w:divBdr>
                                                  <w:divsChild>
                                                    <w:div w:id="2074697852">
                                                      <w:marLeft w:val="0"/>
                                                      <w:marRight w:val="0"/>
                                                      <w:marTop w:val="0"/>
                                                      <w:marBottom w:val="0"/>
                                                      <w:divBdr>
                                                        <w:top w:val="none" w:sz="0" w:space="0" w:color="auto"/>
                                                        <w:left w:val="none" w:sz="0" w:space="0" w:color="auto"/>
                                                        <w:bottom w:val="none" w:sz="0" w:space="0" w:color="auto"/>
                                                        <w:right w:val="none" w:sz="0" w:space="0" w:color="auto"/>
                                                      </w:divBdr>
                                                      <w:divsChild>
                                                        <w:div w:id="1212883231">
                                                          <w:marLeft w:val="0"/>
                                                          <w:marRight w:val="0"/>
                                                          <w:marTop w:val="0"/>
                                                          <w:marBottom w:val="0"/>
                                                          <w:divBdr>
                                                            <w:top w:val="none" w:sz="0" w:space="0" w:color="auto"/>
                                                            <w:left w:val="none" w:sz="0" w:space="0" w:color="auto"/>
                                                            <w:bottom w:val="none" w:sz="0" w:space="0" w:color="auto"/>
                                                            <w:right w:val="none" w:sz="0" w:space="0" w:color="auto"/>
                                                          </w:divBdr>
                                                        </w:div>
                                                        <w:div w:id="955872307">
                                                          <w:marLeft w:val="0"/>
                                                          <w:marRight w:val="0"/>
                                                          <w:marTop w:val="0"/>
                                                          <w:marBottom w:val="0"/>
                                                          <w:divBdr>
                                                            <w:top w:val="none" w:sz="0" w:space="0" w:color="auto"/>
                                                            <w:left w:val="none" w:sz="0" w:space="0" w:color="auto"/>
                                                            <w:bottom w:val="none" w:sz="0" w:space="0" w:color="auto"/>
                                                            <w:right w:val="none" w:sz="0" w:space="0" w:color="auto"/>
                                                          </w:divBdr>
                                                        </w:div>
                                                      </w:divsChild>
                                                    </w:div>
                                                    <w:div w:id="1553157058">
                                                      <w:marLeft w:val="0"/>
                                                      <w:marRight w:val="0"/>
                                                      <w:marTop w:val="0"/>
                                                      <w:marBottom w:val="0"/>
                                                      <w:divBdr>
                                                        <w:top w:val="none" w:sz="0" w:space="0" w:color="auto"/>
                                                        <w:left w:val="none" w:sz="0" w:space="0" w:color="auto"/>
                                                        <w:bottom w:val="none" w:sz="0" w:space="0" w:color="auto"/>
                                                        <w:right w:val="none" w:sz="0" w:space="0" w:color="auto"/>
                                                      </w:divBdr>
                                                      <w:divsChild>
                                                        <w:div w:id="1845432777">
                                                          <w:marLeft w:val="0"/>
                                                          <w:marRight w:val="0"/>
                                                          <w:marTop w:val="0"/>
                                                          <w:marBottom w:val="0"/>
                                                          <w:divBdr>
                                                            <w:top w:val="none" w:sz="0" w:space="0" w:color="auto"/>
                                                            <w:left w:val="none" w:sz="0" w:space="0" w:color="auto"/>
                                                            <w:bottom w:val="none" w:sz="0" w:space="0" w:color="auto"/>
                                                            <w:right w:val="none" w:sz="0" w:space="0" w:color="auto"/>
                                                          </w:divBdr>
                                                          <w:divsChild>
                                                            <w:div w:id="177502429">
                                                              <w:marLeft w:val="0"/>
                                                              <w:marRight w:val="0"/>
                                                              <w:marTop w:val="0"/>
                                                              <w:marBottom w:val="0"/>
                                                              <w:divBdr>
                                                                <w:top w:val="none" w:sz="0" w:space="0" w:color="auto"/>
                                                                <w:left w:val="none" w:sz="0" w:space="0" w:color="auto"/>
                                                                <w:bottom w:val="none" w:sz="0" w:space="0" w:color="auto"/>
                                                                <w:right w:val="none" w:sz="0" w:space="0" w:color="auto"/>
                                                              </w:divBdr>
                                                              <w:divsChild>
                                                                <w:div w:id="4056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0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776834">
                          <w:marLeft w:val="0"/>
                          <w:marRight w:val="0"/>
                          <w:marTop w:val="0"/>
                          <w:marBottom w:val="0"/>
                          <w:divBdr>
                            <w:top w:val="none" w:sz="0" w:space="0" w:color="auto"/>
                            <w:left w:val="none" w:sz="0" w:space="0" w:color="auto"/>
                            <w:bottom w:val="none" w:sz="0" w:space="0" w:color="auto"/>
                            <w:right w:val="none" w:sz="0" w:space="0" w:color="auto"/>
                          </w:divBdr>
                          <w:divsChild>
                            <w:div w:id="1054502838">
                              <w:marLeft w:val="0"/>
                              <w:marRight w:val="0"/>
                              <w:marTop w:val="0"/>
                              <w:marBottom w:val="0"/>
                              <w:divBdr>
                                <w:top w:val="none" w:sz="0" w:space="0" w:color="auto"/>
                                <w:left w:val="none" w:sz="0" w:space="0" w:color="auto"/>
                                <w:bottom w:val="none" w:sz="0" w:space="0" w:color="auto"/>
                                <w:right w:val="none" w:sz="0" w:space="0" w:color="auto"/>
                              </w:divBdr>
                              <w:divsChild>
                                <w:div w:id="151723892">
                                  <w:marLeft w:val="0"/>
                                  <w:marRight w:val="0"/>
                                  <w:marTop w:val="0"/>
                                  <w:marBottom w:val="0"/>
                                  <w:divBdr>
                                    <w:top w:val="none" w:sz="0" w:space="0" w:color="auto"/>
                                    <w:left w:val="none" w:sz="0" w:space="0" w:color="auto"/>
                                    <w:bottom w:val="none" w:sz="0" w:space="0" w:color="auto"/>
                                    <w:right w:val="none" w:sz="0" w:space="0" w:color="auto"/>
                                  </w:divBdr>
                                  <w:divsChild>
                                    <w:div w:id="953367153">
                                      <w:marLeft w:val="0"/>
                                      <w:marRight w:val="0"/>
                                      <w:marTop w:val="0"/>
                                      <w:marBottom w:val="0"/>
                                      <w:divBdr>
                                        <w:top w:val="none" w:sz="0" w:space="0" w:color="auto"/>
                                        <w:left w:val="none" w:sz="0" w:space="0" w:color="auto"/>
                                        <w:bottom w:val="none" w:sz="0" w:space="0" w:color="auto"/>
                                        <w:right w:val="none" w:sz="0" w:space="0" w:color="auto"/>
                                      </w:divBdr>
                                      <w:divsChild>
                                        <w:div w:id="871309673">
                                          <w:marLeft w:val="0"/>
                                          <w:marRight w:val="0"/>
                                          <w:marTop w:val="0"/>
                                          <w:marBottom w:val="0"/>
                                          <w:divBdr>
                                            <w:top w:val="none" w:sz="0" w:space="0" w:color="auto"/>
                                            <w:left w:val="none" w:sz="0" w:space="0" w:color="auto"/>
                                            <w:bottom w:val="none" w:sz="0" w:space="0" w:color="auto"/>
                                            <w:right w:val="none" w:sz="0" w:space="0" w:color="auto"/>
                                          </w:divBdr>
                                        </w:div>
                                      </w:divsChild>
                                    </w:div>
                                    <w:div w:id="864245623">
                                      <w:marLeft w:val="0"/>
                                      <w:marRight w:val="0"/>
                                      <w:marTop w:val="0"/>
                                      <w:marBottom w:val="0"/>
                                      <w:divBdr>
                                        <w:top w:val="none" w:sz="0" w:space="0" w:color="auto"/>
                                        <w:left w:val="none" w:sz="0" w:space="0" w:color="auto"/>
                                        <w:bottom w:val="none" w:sz="0" w:space="0" w:color="auto"/>
                                        <w:right w:val="none" w:sz="0" w:space="0" w:color="auto"/>
                                      </w:divBdr>
                                      <w:divsChild>
                                        <w:div w:id="1943147950">
                                          <w:marLeft w:val="0"/>
                                          <w:marRight w:val="0"/>
                                          <w:marTop w:val="0"/>
                                          <w:marBottom w:val="0"/>
                                          <w:divBdr>
                                            <w:top w:val="none" w:sz="0" w:space="0" w:color="auto"/>
                                            <w:left w:val="none" w:sz="0" w:space="0" w:color="auto"/>
                                            <w:bottom w:val="none" w:sz="0" w:space="0" w:color="auto"/>
                                            <w:right w:val="none" w:sz="0" w:space="0" w:color="auto"/>
                                          </w:divBdr>
                                          <w:divsChild>
                                            <w:div w:id="7636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753181">
                          <w:marLeft w:val="0"/>
                          <w:marRight w:val="0"/>
                          <w:marTop w:val="0"/>
                          <w:marBottom w:val="0"/>
                          <w:divBdr>
                            <w:top w:val="none" w:sz="0" w:space="0" w:color="auto"/>
                            <w:left w:val="none" w:sz="0" w:space="0" w:color="auto"/>
                            <w:bottom w:val="none" w:sz="0" w:space="0" w:color="auto"/>
                            <w:right w:val="none" w:sz="0" w:space="0" w:color="auto"/>
                          </w:divBdr>
                          <w:divsChild>
                            <w:div w:id="13920367">
                              <w:marLeft w:val="0"/>
                              <w:marRight w:val="0"/>
                              <w:marTop w:val="0"/>
                              <w:marBottom w:val="0"/>
                              <w:divBdr>
                                <w:top w:val="none" w:sz="0" w:space="0" w:color="auto"/>
                                <w:left w:val="none" w:sz="0" w:space="0" w:color="auto"/>
                                <w:bottom w:val="none" w:sz="0" w:space="0" w:color="auto"/>
                                <w:right w:val="none" w:sz="0" w:space="0" w:color="auto"/>
                              </w:divBdr>
                              <w:divsChild>
                                <w:div w:id="1154177183">
                                  <w:marLeft w:val="0"/>
                                  <w:marRight w:val="0"/>
                                  <w:marTop w:val="0"/>
                                  <w:marBottom w:val="0"/>
                                  <w:divBdr>
                                    <w:top w:val="none" w:sz="0" w:space="0" w:color="auto"/>
                                    <w:left w:val="none" w:sz="0" w:space="0" w:color="auto"/>
                                    <w:bottom w:val="none" w:sz="0" w:space="0" w:color="auto"/>
                                    <w:right w:val="none" w:sz="0" w:space="0" w:color="auto"/>
                                  </w:divBdr>
                                  <w:divsChild>
                                    <w:div w:id="1316226090">
                                      <w:marLeft w:val="0"/>
                                      <w:marRight w:val="0"/>
                                      <w:marTop w:val="0"/>
                                      <w:marBottom w:val="0"/>
                                      <w:divBdr>
                                        <w:top w:val="none" w:sz="0" w:space="0" w:color="auto"/>
                                        <w:left w:val="none" w:sz="0" w:space="0" w:color="auto"/>
                                        <w:bottom w:val="none" w:sz="0" w:space="0" w:color="auto"/>
                                        <w:right w:val="none" w:sz="0" w:space="0" w:color="auto"/>
                                      </w:divBdr>
                                      <w:divsChild>
                                        <w:div w:id="638655875">
                                          <w:marLeft w:val="0"/>
                                          <w:marRight w:val="0"/>
                                          <w:marTop w:val="0"/>
                                          <w:marBottom w:val="0"/>
                                          <w:divBdr>
                                            <w:top w:val="none" w:sz="0" w:space="0" w:color="auto"/>
                                            <w:left w:val="none" w:sz="0" w:space="0" w:color="auto"/>
                                            <w:bottom w:val="none" w:sz="0" w:space="0" w:color="auto"/>
                                            <w:right w:val="none" w:sz="0" w:space="0" w:color="auto"/>
                                          </w:divBdr>
                                          <w:divsChild>
                                            <w:div w:id="17814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10056">
                      <w:marLeft w:val="0"/>
                      <w:marRight w:val="0"/>
                      <w:marTop w:val="0"/>
                      <w:marBottom w:val="0"/>
                      <w:divBdr>
                        <w:top w:val="none" w:sz="0" w:space="0" w:color="auto"/>
                        <w:left w:val="none" w:sz="0" w:space="0" w:color="auto"/>
                        <w:bottom w:val="none" w:sz="0" w:space="0" w:color="auto"/>
                        <w:right w:val="none" w:sz="0" w:space="0" w:color="auto"/>
                      </w:divBdr>
                      <w:divsChild>
                        <w:div w:id="971595073">
                          <w:marLeft w:val="0"/>
                          <w:marRight w:val="0"/>
                          <w:marTop w:val="0"/>
                          <w:marBottom w:val="0"/>
                          <w:divBdr>
                            <w:top w:val="none" w:sz="0" w:space="0" w:color="auto"/>
                            <w:left w:val="none" w:sz="0" w:space="0" w:color="auto"/>
                            <w:bottom w:val="none" w:sz="0" w:space="0" w:color="auto"/>
                            <w:right w:val="none" w:sz="0" w:space="0" w:color="auto"/>
                          </w:divBdr>
                          <w:divsChild>
                            <w:div w:id="730614444">
                              <w:marLeft w:val="0"/>
                              <w:marRight w:val="0"/>
                              <w:marTop w:val="0"/>
                              <w:marBottom w:val="0"/>
                              <w:divBdr>
                                <w:top w:val="none" w:sz="0" w:space="0" w:color="auto"/>
                                <w:left w:val="none" w:sz="0" w:space="0" w:color="auto"/>
                                <w:bottom w:val="none" w:sz="0" w:space="0" w:color="auto"/>
                                <w:right w:val="none" w:sz="0" w:space="0" w:color="auto"/>
                              </w:divBdr>
                              <w:divsChild>
                                <w:div w:id="470293450">
                                  <w:marLeft w:val="0"/>
                                  <w:marRight w:val="0"/>
                                  <w:marTop w:val="0"/>
                                  <w:marBottom w:val="0"/>
                                  <w:divBdr>
                                    <w:top w:val="none" w:sz="0" w:space="0" w:color="auto"/>
                                    <w:left w:val="none" w:sz="0" w:space="0" w:color="auto"/>
                                    <w:bottom w:val="none" w:sz="0" w:space="0" w:color="auto"/>
                                    <w:right w:val="none" w:sz="0" w:space="0" w:color="auto"/>
                                  </w:divBdr>
                                  <w:divsChild>
                                    <w:div w:id="1017075576">
                                      <w:marLeft w:val="0"/>
                                      <w:marRight w:val="0"/>
                                      <w:marTop w:val="0"/>
                                      <w:marBottom w:val="0"/>
                                      <w:divBdr>
                                        <w:top w:val="none" w:sz="0" w:space="0" w:color="auto"/>
                                        <w:left w:val="none" w:sz="0" w:space="0" w:color="auto"/>
                                        <w:bottom w:val="none" w:sz="0" w:space="0" w:color="auto"/>
                                        <w:right w:val="none" w:sz="0" w:space="0" w:color="auto"/>
                                      </w:divBdr>
                                    </w:div>
                                    <w:div w:id="1419522241">
                                      <w:marLeft w:val="0"/>
                                      <w:marRight w:val="0"/>
                                      <w:marTop w:val="0"/>
                                      <w:marBottom w:val="0"/>
                                      <w:divBdr>
                                        <w:top w:val="none" w:sz="0" w:space="0" w:color="auto"/>
                                        <w:left w:val="none" w:sz="0" w:space="0" w:color="auto"/>
                                        <w:bottom w:val="none" w:sz="0" w:space="0" w:color="auto"/>
                                        <w:right w:val="none" w:sz="0" w:space="0" w:color="auto"/>
                                      </w:divBdr>
                                    </w:div>
                                    <w:div w:id="582762593">
                                      <w:marLeft w:val="0"/>
                                      <w:marRight w:val="0"/>
                                      <w:marTop w:val="0"/>
                                      <w:marBottom w:val="0"/>
                                      <w:divBdr>
                                        <w:top w:val="none" w:sz="0" w:space="0" w:color="auto"/>
                                        <w:left w:val="none" w:sz="0" w:space="0" w:color="auto"/>
                                        <w:bottom w:val="none" w:sz="0" w:space="0" w:color="auto"/>
                                        <w:right w:val="none" w:sz="0" w:space="0" w:color="auto"/>
                                      </w:divBdr>
                                    </w:div>
                                    <w:div w:id="20679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289749">
              <w:marLeft w:val="0"/>
              <w:marRight w:val="0"/>
              <w:marTop w:val="0"/>
              <w:marBottom w:val="0"/>
              <w:divBdr>
                <w:top w:val="none" w:sz="0" w:space="0" w:color="auto"/>
                <w:left w:val="none" w:sz="0" w:space="0" w:color="auto"/>
                <w:bottom w:val="none" w:sz="0" w:space="0" w:color="auto"/>
                <w:right w:val="none" w:sz="0" w:space="0" w:color="auto"/>
              </w:divBdr>
            </w:div>
            <w:div w:id="1735155895">
              <w:marLeft w:val="0"/>
              <w:marRight w:val="0"/>
              <w:marTop w:val="0"/>
              <w:marBottom w:val="0"/>
              <w:divBdr>
                <w:top w:val="none" w:sz="0" w:space="0" w:color="auto"/>
                <w:left w:val="none" w:sz="0" w:space="0" w:color="auto"/>
                <w:bottom w:val="none" w:sz="0" w:space="0" w:color="auto"/>
                <w:right w:val="none" w:sz="0" w:space="0" w:color="auto"/>
              </w:divBdr>
              <w:divsChild>
                <w:div w:id="1835533205">
                  <w:marLeft w:val="0"/>
                  <w:marRight w:val="0"/>
                  <w:marTop w:val="0"/>
                  <w:marBottom w:val="0"/>
                  <w:divBdr>
                    <w:top w:val="none" w:sz="0" w:space="0" w:color="auto"/>
                    <w:left w:val="none" w:sz="0" w:space="0" w:color="auto"/>
                    <w:bottom w:val="none" w:sz="0" w:space="0" w:color="auto"/>
                    <w:right w:val="none" w:sz="0" w:space="0" w:color="auto"/>
                  </w:divBdr>
                  <w:divsChild>
                    <w:div w:id="1495955577">
                      <w:marLeft w:val="0"/>
                      <w:marRight w:val="0"/>
                      <w:marTop w:val="0"/>
                      <w:marBottom w:val="0"/>
                      <w:divBdr>
                        <w:top w:val="none" w:sz="0" w:space="0" w:color="auto"/>
                        <w:left w:val="none" w:sz="0" w:space="0" w:color="auto"/>
                        <w:bottom w:val="none" w:sz="0" w:space="0" w:color="auto"/>
                        <w:right w:val="none" w:sz="0" w:space="0" w:color="auto"/>
                      </w:divBdr>
                      <w:divsChild>
                        <w:div w:id="1952516112">
                          <w:marLeft w:val="-150"/>
                          <w:marRight w:val="-150"/>
                          <w:marTop w:val="0"/>
                          <w:marBottom w:val="0"/>
                          <w:divBdr>
                            <w:top w:val="none" w:sz="0" w:space="0" w:color="auto"/>
                            <w:left w:val="none" w:sz="0" w:space="0" w:color="auto"/>
                            <w:bottom w:val="none" w:sz="0" w:space="0" w:color="auto"/>
                            <w:right w:val="none" w:sz="0" w:space="0" w:color="auto"/>
                          </w:divBdr>
                          <w:divsChild>
                            <w:div w:id="2058190614">
                              <w:marLeft w:val="0"/>
                              <w:marRight w:val="0"/>
                              <w:marTop w:val="0"/>
                              <w:marBottom w:val="0"/>
                              <w:divBdr>
                                <w:top w:val="none" w:sz="0" w:space="0" w:color="auto"/>
                                <w:left w:val="none" w:sz="0" w:space="0" w:color="auto"/>
                                <w:bottom w:val="none" w:sz="0" w:space="0" w:color="auto"/>
                                <w:right w:val="none" w:sz="0" w:space="0" w:color="auto"/>
                              </w:divBdr>
                            </w:div>
                            <w:div w:id="1557201485">
                              <w:marLeft w:val="0"/>
                              <w:marRight w:val="0"/>
                              <w:marTop w:val="0"/>
                              <w:marBottom w:val="0"/>
                              <w:divBdr>
                                <w:top w:val="none" w:sz="0" w:space="0" w:color="auto"/>
                                <w:left w:val="none" w:sz="0" w:space="0" w:color="auto"/>
                                <w:bottom w:val="none" w:sz="0" w:space="0" w:color="auto"/>
                                <w:right w:val="none" w:sz="0" w:space="0" w:color="auto"/>
                              </w:divBdr>
                            </w:div>
                            <w:div w:id="654114971">
                              <w:marLeft w:val="0"/>
                              <w:marRight w:val="0"/>
                              <w:marTop w:val="0"/>
                              <w:marBottom w:val="0"/>
                              <w:divBdr>
                                <w:top w:val="none" w:sz="0" w:space="0" w:color="auto"/>
                                <w:left w:val="none" w:sz="0" w:space="0" w:color="auto"/>
                                <w:bottom w:val="none" w:sz="0" w:space="0" w:color="auto"/>
                                <w:right w:val="none" w:sz="0" w:space="0" w:color="auto"/>
                              </w:divBdr>
                            </w:div>
                            <w:div w:id="13933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84152">
              <w:marLeft w:val="0"/>
              <w:marRight w:val="0"/>
              <w:marTop w:val="0"/>
              <w:marBottom w:val="0"/>
              <w:divBdr>
                <w:top w:val="none" w:sz="0" w:space="0" w:color="auto"/>
                <w:left w:val="none" w:sz="0" w:space="0" w:color="auto"/>
                <w:bottom w:val="none" w:sz="0" w:space="0" w:color="auto"/>
                <w:right w:val="none" w:sz="0" w:space="0" w:color="auto"/>
              </w:divBdr>
              <w:divsChild>
                <w:div w:id="1442797148">
                  <w:marLeft w:val="0"/>
                  <w:marRight w:val="0"/>
                  <w:marTop w:val="0"/>
                  <w:marBottom w:val="0"/>
                  <w:divBdr>
                    <w:top w:val="none" w:sz="0" w:space="0" w:color="auto"/>
                    <w:left w:val="none" w:sz="0" w:space="0" w:color="auto"/>
                    <w:bottom w:val="none" w:sz="0" w:space="0" w:color="auto"/>
                    <w:right w:val="none" w:sz="0" w:space="0" w:color="auto"/>
                  </w:divBdr>
                  <w:divsChild>
                    <w:div w:id="586809617">
                      <w:marLeft w:val="0"/>
                      <w:marRight w:val="0"/>
                      <w:marTop w:val="0"/>
                      <w:marBottom w:val="0"/>
                      <w:divBdr>
                        <w:top w:val="none" w:sz="0" w:space="0" w:color="auto"/>
                        <w:left w:val="none" w:sz="0" w:space="0" w:color="auto"/>
                        <w:bottom w:val="none" w:sz="0" w:space="0" w:color="auto"/>
                        <w:right w:val="none" w:sz="0" w:space="0" w:color="auto"/>
                      </w:divBdr>
                    </w:div>
                    <w:div w:id="1346709482">
                      <w:marLeft w:val="-150"/>
                      <w:marRight w:val="-150"/>
                      <w:marTop w:val="0"/>
                      <w:marBottom w:val="0"/>
                      <w:divBdr>
                        <w:top w:val="none" w:sz="0" w:space="0" w:color="auto"/>
                        <w:left w:val="none" w:sz="0" w:space="0" w:color="auto"/>
                        <w:bottom w:val="none" w:sz="0" w:space="0" w:color="auto"/>
                        <w:right w:val="none" w:sz="0" w:space="0" w:color="auto"/>
                      </w:divBdr>
                      <w:divsChild>
                        <w:div w:id="1612782516">
                          <w:marLeft w:val="0"/>
                          <w:marRight w:val="0"/>
                          <w:marTop w:val="0"/>
                          <w:marBottom w:val="0"/>
                          <w:divBdr>
                            <w:top w:val="none" w:sz="0" w:space="0" w:color="auto"/>
                            <w:left w:val="none" w:sz="0" w:space="0" w:color="auto"/>
                            <w:bottom w:val="none" w:sz="0" w:space="0" w:color="auto"/>
                            <w:right w:val="none" w:sz="0" w:space="0" w:color="auto"/>
                          </w:divBdr>
                          <w:divsChild>
                            <w:div w:id="22172840">
                              <w:marLeft w:val="0"/>
                              <w:marRight w:val="0"/>
                              <w:marTop w:val="0"/>
                              <w:marBottom w:val="0"/>
                              <w:divBdr>
                                <w:top w:val="none" w:sz="0" w:space="0" w:color="auto"/>
                                <w:left w:val="none" w:sz="0" w:space="0" w:color="auto"/>
                                <w:bottom w:val="none" w:sz="0" w:space="0" w:color="auto"/>
                                <w:right w:val="none" w:sz="0" w:space="0" w:color="auto"/>
                              </w:divBdr>
                              <w:divsChild>
                                <w:div w:id="2143956011">
                                  <w:marLeft w:val="0"/>
                                  <w:marRight w:val="0"/>
                                  <w:marTop w:val="0"/>
                                  <w:marBottom w:val="0"/>
                                  <w:divBdr>
                                    <w:top w:val="none" w:sz="0" w:space="0" w:color="auto"/>
                                    <w:left w:val="none" w:sz="0" w:space="0" w:color="auto"/>
                                    <w:bottom w:val="none" w:sz="0" w:space="0" w:color="auto"/>
                                    <w:right w:val="none" w:sz="0" w:space="0" w:color="auto"/>
                                  </w:divBdr>
                                </w:div>
                                <w:div w:id="2058553174">
                                  <w:marLeft w:val="300"/>
                                  <w:marRight w:val="12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4274">
          <w:marLeft w:val="0"/>
          <w:marRight w:val="0"/>
          <w:marTop w:val="75"/>
          <w:marBottom w:val="0"/>
          <w:divBdr>
            <w:top w:val="none" w:sz="0" w:space="0" w:color="auto"/>
            <w:left w:val="none" w:sz="0" w:space="0" w:color="auto"/>
            <w:bottom w:val="none" w:sz="0" w:space="0" w:color="auto"/>
            <w:right w:val="none" w:sz="0" w:space="0" w:color="auto"/>
          </w:divBdr>
        </w:div>
        <w:div w:id="760830083">
          <w:marLeft w:val="0"/>
          <w:marRight w:val="0"/>
          <w:marTop w:val="0"/>
          <w:marBottom w:val="0"/>
          <w:divBdr>
            <w:top w:val="none" w:sz="0" w:space="0" w:color="auto"/>
            <w:left w:val="none" w:sz="0" w:space="0" w:color="auto"/>
            <w:bottom w:val="none" w:sz="0" w:space="0" w:color="auto"/>
            <w:right w:val="none" w:sz="0" w:space="0" w:color="auto"/>
          </w:divBdr>
        </w:div>
        <w:div w:id="405346634">
          <w:marLeft w:val="0"/>
          <w:marRight w:val="0"/>
          <w:marTop w:val="0"/>
          <w:marBottom w:val="0"/>
          <w:divBdr>
            <w:top w:val="none" w:sz="0" w:space="0" w:color="auto"/>
            <w:left w:val="none" w:sz="0" w:space="0" w:color="auto"/>
            <w:bottom w:val="none" w:sz="0" w:space="0" w:color="auto"/>
            <w:right w:val="none" w:sz="0" w:space="0" w:color="auto"/>
          </w:divBdr>
          <w:divsChild>
            <w:div w:id="1119910601">
              <w:marLeft w:val="0"/>
              <w:marRight w:val="0"/>
              <w:marTop w:val="0"/>
              <w:marBottom w:val="0"/>
              <w:divBdr>
                <w:top w:val="none" w:sz="0" w:space="0" w:color="auto"/>
                <w:left w:val="none" w:sz="0" w:space="0" w:color="auto"/>
                <w:bottom w:val="none" w:sz="0" w:space="0" w:color="auto"/>
                <w:right w:val="none" w:sz="0" w:space="0" w:color="auto"/>
              </w:divBdr>
              <w:divsChild>
                <w:div w:id="1772121181">
                  <w:marLeft w:val="0"/>
                  <w:marRight w:val="0"/>
                  <w:marTop w:val="0"/>
                  <w:marBottom w:val="0"/>
                  <w:divBdr>
                    <w:top w:val="none" w:sz="0" w:space="0" w:color="auto"/>
                    <w:left w:val="none" w:sz="0" w:space="0" w:color="auto"/>
                    <w:bottom w:val="none" w:sz="0" w:space="0" w:color="auto"/>
                    <w:right w:val="none" w:sz="0" w:space="0" w:color="auto"/>
                  </w:divBdr>
                  <w:divsChild>
                    <w:div w:id="1291087746">
                      <w:marLeft w:val="0"/>
                      <w:marRight w:val="0"/>
                      <w:marTop w:val="0"/>
                      <w:marBottom w:val="0"/>
                      <w:divBdr>
                        <w:top w:val="none" w:sz="0" w:space="0" w:color="auto"/>
                        <w:left w:val="none" w:sz="0" w:space="0" w:color="auto"/>
                        <w:bottom w:val="none" w:sz="0" w:space="0" w:color="auto"/>
                        <w:right w:val="none" w:sz="0" w:space="0" w:color="auto"/>
                      </w:divBdr>
                      <w:divsChild>
                        <w:div w:id="202178955">
                          <w:marLeft w:val="0"/>
                          <w:marRight w:val="0"/>
                          <w:marTop w:val="0"/>
                          <w:marBottom w:val="0"/>
                          <w:divBdr>
                            <w:top w:val="none" w:sz="0" w:space="0" w:color="auto"/>
                            <w:left w:val="none" w:sz="0" w:space="0" w:color="auto"/>
                            <w:bottom w:val="none" w:sz="0" w:space="0" w:color="auto"/>
                            <w:right w:val="none" w:sz="0" w:space="0" w:color="auto"/>
                          </w:divBdr>
                        </w:div>
                      </w:divsChild>
                    </w:div>
                    <w:div w:id="1208226907">
                      <w:marLeft w:val="0"/>
                      <w:marRight w:val="0"/>
                      <w:marTop w:val="0"/>
                      <w:marBottom w:val="0"/>
                      <w:divBdr>
                        <w:top w:val="none" w:sz="0" w:space="0" w:color="auto"/>
                        <w:left w:val="none" w:sz="0" w:space="0" w:color="auto"/>
                        <w:bottom w:val="none" w:sz="0" w:space="0" w:color="auto"/>
                        <w:right w:val="none" w:sz="0" w:space="0" w:color="auto"/>
                      </w:divBdr>
                      <w:divsChild>
                        <w:div w:id="543294649">
                          <w:marLeft w:val="0"/>
                          <w:marRight w:val="0"/>
                          <w:marTop w:val="0"/>
                          <w:marBottom w:val="0"/>
                          <w:divBdr>
                            <w:top w:val="none" w:sz="0" w:space="0" w:color="auto"/>
                            <w:left w:val="none" w:sz="0" w:space="0" w:color="auto"/>
                            <w:bottom w:val="none" w:sz="0" w:space="0" w:color="auto"/>
                            <w:right w:val="none" w:sz="0" w:space="0" w:color="auto"/>
                          </w:divBdr>
                          <w:divsChild>
                            <w:div w:id="21317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518312">
          <w:marLeft w:val="0"/>
          <w:marRight w:val="0"/>
          <w:marTop w:val="0"/>
          <w:marBottom w:val="0"/>
          <w:divBdr>
            <w:top w:val="none" w:sz="0" w:space="0" w:color="auto"/>
            <w:left w:val="none" w:sz="0" w:space="0" w:color="auto"/>
            <w:bottom w:val="none" w:sz="0" w:space="0" w:color="auto"/>
            <w:right w:val="none" w:sz="0" w:space="0" w:color="auto"/>
          </w:divBdr>
          <w:divsChild>
            <w:div w:id="893546173">
              <w:marLeft w:val="0"/>
              <w:marRight w:val="0"/>
              <w:marTop w:val="0"/>
              <w:marBottom w:val="0"/>
              <w:divBdr>
                <w:top w:val="none" w:sz="0" w:space="0" w:color="auto"/>
                <w:left w:val="none" w:sz="0" w:space="0" w:color="auto"/>
                <w:bottom w:val="none" w:sz="0" w:space="0" w:color="auto"/>
                <w:right w:val="none" w:sz="0" w:space="0" w:color="auto"/>
              </w:divBdr>
              <w:divsChild>
                <w:div w:id="2061902258">
                  <w:marLeft w:val="0"/>
                  <w:marRight w:val="0"/>
                  <w:marTop w:val="0"/>
                  <w:marBottom w:val="0"/>
                  <w:divBdr>
                    <w:top w:val="none" w:sz="0" w:space="0" w:color="auto"/>
                    <w:left w:val="none" w:sz="0" w:space="0" w:color="auto"/>
                    <w:bottom w:val="none" w:sz="0" w:space="0" w:color="auto"/>
                    <w:right w:val="none" w:sz="0" w:space="0" w:color="auto"/>
                  </w:divBdr>
                  <w:divsChild>
                    <w:div w:id="540941042">
                      <w:marLeft w:val="0"/>
                      <w:marRight w:val="0"/>
                      <w:marTop w:val="0"/>
                      <w:marBottom w:val="0"/>
                      <w:divBdr>
                        <w:top w:val="none" w:sz="0" w:space="0" w:color="auto"/>
                        <w:left w:val="none" w:sz="0" w:space="0" w:color="auto"/>
                        <w:bottom w:val="none" w:sz="0" w:space="0" w:color="auto"/>
                        <w:right w:val="none" w:sz="0" w:space="0" w:color="auto"/>
                      </w:divBdr>
                      <w:divsChild>
                        <w:div w:id="1210730078">
                          <w:marLeft w:val="0"/>
                          <w:marRight w:val="0"/>
                          <w:marTop w:val="0"/>
                          <w:marBottom w:val="0"/>
                          <w:divBdr>
                            <w:top w:val="none" w:sz="0" w:space="0" w:color="auto"/>
                            <w:left w:val="none" w:sz="0" w:space="0" w:color="auto"/>
                            <w:bottom w:val="none" w:sz="0" w:space="0" w:color="auto"/>
                            <w:right w:val="none" w:sz="0" w:space="0" w:color="auto"/>
                          </w:divBdr>
                        </w:div>
                      </w:divsChild>
                    </w:div>
                    <w:div w:id="1477794339">
                      <w:marLeft w:val="0"/>
                      <w:marRight w:val="0"/>
                      <w:marTop w:val="0"/>
                      <w:marBottom w:val="0"/>
                      <w:divBdr>
                        <w:top w:val="none" w:sz="0" w:space="0" w:color="auto"/>
                        <w:left w:val="none" w:sz="0" w:space="0" w:color="auto"/>
                        <w:bottom w:val="none" w:sz="0" w:space="0" w:color="auto"/>
                        <w:right w:val="none" w:sz="0" w:space="0" w:color="auto"/>
                      </w:divBdr>
                    </w:div>
                    <w:div w:id="499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49172">
      <w:bodyDiv w:val="1"/>
      <w:marLeft w:val="0"/>
      <w:marRight w:val="0"/>
      <w:marTop w:val="0"/>
      <w:marBottom w:val="0"/>
      <w:divBdr>
        <w:top w:val="none" w:sz="0" w:space="0" w:color="auto"/>
        <w:left w:val="none" w:sz="0" w:space="0" w:color="auto"/>
        <w:bottom w:val="none" w:sz="0" w:space="0" w:color="auto"/>
        <w:right w:val="none" w:sz="0" w:space="0" w:color="auto"/>
      </w:divBdr>
    </w:div>
    <w:div w:id="205550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cto.dc.gov/node/710032" TargetMode="External"/><Relationship Id="rId13"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9B53C-348C-4DD3-A536-617D41DC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551</Words>
  <Characters>2961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CLIENT HEALTH SCREENS</vt:lpstr>
    </vt:vector>
  </TitlesOfParts>
  <Company>DC Government</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HEALTH SCREENS</dc:title>
  <dc:subject/>
  <dc:creator>melissa.robinson</dc:creator>
  <cp:keywords/>
  <dc:description/>
  <cp:lastModifiedBy>Dennis, Melissa E. (CFSA)</cp:lastModifiedBy>
  <cp:revision>6</cp:revision>
  <cp:lastPrinted>2019-05-21T21:29:00Z</cp:lastPrinted>
  <dcterms:created xsi:type="dcterms:W3CDTF">2020-03-12T19:13:00Z</dcterms:created>
  <dcterms:modified xsi:type="dcterms:W3CDTF">2020-03-12T20:05:00Z</dcterms:modified>
</cp:coreProperties>
</file>