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580"/>
      </w:tblGrid>
      <w:tr w:rsidR="00B02C9D" w14:paraId="5EE11FDC" w14:textId="77777777" w:rsidTr="00B02C9D">
        <w:tc>
          <w:tcPr>
            <w:tcW w:w="3636" w:type="dxa"/>
            <w:vMerge w:val="restart"/>
          </w:tcPr>
          <w:p w14:paraId="3FA4F32C" w14:textId="59935755" w:rsidR="00B02C9D" w:rsidRDefault="009746D7">
            <w:r>
              <w:rPr>
                <w:noProof/>
                <w:sz w:val="24"/>
                <w:szCs w:val="24"/>
              </w:rPr>
              <w:drawing>
                <wp:inline distT="0" distB="0" distL="0" distR="0" wp14:anchorId="048A2F40" wp14:editId="11899D81">
                  <wp:extent cx="1859557" cy="1828800"/>
                  <wp:effectExtent l="171450" t="152400" r="369570" b="361950"/>
                  <wp:docPr id="1" name="Picture 1" descr="C:\Users\mindy.good\AppData\Local\Microsoft\Windows\Temporary Internet Files\Content.IE5\P0GGHRW5\MP9004093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P0GGHRW5\MP900409360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34361"/>
                          <a:stretch/>
                        </pic:blipFill>
                        <pic:spPr bwMode="auto">
                          <a:xfrm>
                            <a:off x="0" y="0"/>
                            <a:ext cx="1859557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611AB30" w14:textId="317738D6" w:rsidR="00B02C9D" w:rsidRPr="002137CC" w:rsidRDefault="00B02C9D" w:rsidP="00772B7A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9746D7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Infant and Maternal </w:t>
            </w:r>
            <w:r w:rsidR="00772B7A" w:rsidRPr="009746D7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Health </w:t>
            </w:r>
            <w:r w:rsidRPr="009746D7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Services </w:t>
            </w:r>
          </w:p>
        </w:tc>
      </w:tr>
      <w:tr w:rsidR="00B02C9D" w14:paraId="7BAFFAF3" w14:textId="77777777" w:rsidTr="00B02C9D">
        <w:tc>
          <w:tcPr>
            <w:tcW w:w="3636" w:type="dxa"/>
            <w:vMerge/>
          </w:tcPr>
          <w:p w14:paraId="7D902970" w14:textId="77777777" w:rsidR="00B02C9D" w:rsidRDefault="00B02C9D"/>
        </w:tc>
        <w:tc>
          <w:tcPr>
            <w:tcW w:w="5940" w:type="dxa"/>
          </w:tcPr>
          <w:p w14:paraId="1E92AAD2" w14:textId="00A9430F" w:rsidR="00B02C9D" w:rsidRDefault="00B02C9D"/>
        </w:tc>
      </w:tr>
      <w:tr w:rsidR="00B02C9D" w14:paraId="49402C70" w14:textId="77777777" w:rsidTr="00B02C9D">
        <w:tc>
          <w:tcPr>
            <w:tcW w:w="3636" w:type="dxa"/>
            <w:vMerge/>
          </w:tcPr>
          <w:p w14:paraId="293B331E" w14:textId="77777777" w:rsidR="00B02C9D" w:rsidRDefault="00B02C9D"/>
        </w:tc>
        <w:tc>
          <w:tcPr>
            <w:tcW w:w="5940" w:type="dxa"/>
            <w:shd w:val="clear" w:color="auto" w:fill="0070C0"/>
            <w:vAlign w:val="center"/>
          </w:tcPr>
          <w:p w14:paraId="5F24BCAB" w14:textId="21E963A0" w:rsidR="00B02C9D" w:rsidRPr="002137CC" w:rsidRDefault="00B02C9D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69EDCFAB" w:rsidR="00B02C9D" w:rsidRPr="002137CC" w:rsidRDefault="000149CF" w:rsidP="008D476B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>Registered nurses</w:t>
            </w:r>
            <w:r w:rsidR="00052480">
              <w:rPr>
                <w:i/>
                <w:color w:val="FFFFFF" w:themeColor="background1"/>
                <w:sz w:val="32"/>
                <w:szCs w:val="32"/>
              </w:rPr>
              <w:t xml:space="preserve"> provide health services and support to </w:t>
            </w:r>
            <w:r w:rsidR="008D476B">
              <w:rPr>
                <w:i/>
                <w:color w:val="FFFFFF" w:themeColor="background1"/>
                <w:sz w:val="32"/>
                <w:szCs w:val="32"/>
              </w:rPr>
              <w:t>families</w:t>
            </w:r>
            <w:r w:rsidR="00796532">
              <w:rPr>
                <w:i/>
                <w:color w:val="FFFFFF" w:themeColor="background1"/>
                <w:sz w:val="32"/>
                <w:szCs w:val="32"/>
              </w:rPr>
              <w:t xml:space="preserve"> of </w:t>
            </w:r>
            <w:r w:rsidR="00B02C9D">
              <w:rPr>
                <w:i/>
                <w:color w:val="FFFFFF" w:themeColor="background1"/>
                <w:sz w:val="32"/>
                <w:szCs w:val="32"/>
              </w:rPr>
              <w:t>infants and young children</w:t>
            </w:r>
            <w:r w:rsidR="00052480">
              <w:rPr>
                <w:i/>
                <w:color w:val="FFFFFF" w:themeColor="background1"/>
                <w:sz w:val="32"/>
                <w:szCs w:val="32"/>
              </w:rPr>
              <w:t xml:space="preserve"> in their </w:t>
            </w:r>
            <w:r w:rsidR="00404059">
              <w:rPr>
                <w:i/>
                <w:color w:val="FFFFFF" w:themeColor="background1"/>
                <w:sz w:val="32"/>
                <w:szCs w:val="32"/>
              </w:rPr>
              <w:t xml:space="preserve">homes or </w:t>
            </w:r>
            <w:r w:rsidR="00052480">
              <w:rPr>
                <w:i/>
                <w:color w:val="FFFFFF" w:themeColor="background1"/>
                <w:sz w:val="32"/>
                <w:szCs w:val="32"/>
              </w:rPr>
              <w:t>communities</w:t>
            </w:r>
            <w:r>
              <w:rPr>
                <w:i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3DF5A366" w14:textId="77777777" w:rsidR="0086137B" w:rsidRDefault="0086137B"/>
    <w:p w14:paraId="138A4A50" w14:textId="77777777" w:rsidR="007168F8" w:rsidRDefault="007168F8"/>
    <w:p w14:paraId="3B5192C3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7C24ECD2" w14:textId="095FEE56" w:rsidR="00446D56" w:rsidRDefault="00B07904" w:rsidP="00F000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Young parents</w:t>
      </w:r>
      <w:r w:rsidR="0057028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of infants and young children </w:t>
      </w:r>
      <w:r w:rsidR="007E6D18">
        <w:rPr>
          <w:rFonts w:ascii="Calibri" w:hAnsi="Calibri"/>
          <w:sz w:val="24"/>
          <w:szCs w:val="24"/>
        </w:rPr>
        <w:t xml:space="preserve">meet </w:t>
      </w:r>
      <w:r>
        <w:rPr>
          <w:rFonts w:ascii="Calibri" w:hAnsi="Calibri"/>
          <w:sz w:val="24"/>
          <w:szCs w:val="24"/>
        </w:rPr>
        <w:t xml:space="preserve">with </w:t>
      </w:r>
      <w:r w:rsidR="00052480">
        <w:rPr>
          <w:rFonts w:ascii="Calibri" w:hAnsi="Calibri"/>
          <w:sz w:val="24"/>
          <w:szCs w:val="24"/>
        </w:rPr>
        <w:t xml:space="preserve">a registered </w:t>
      </w:r>
      <w:r>
        <w:rPr>
          <w:rFonts w:ascii="Calibri" w:hAnsi="Calibri"/>
          <w:sz w:val="24"/>
          <w:szCs w:val="24"/>
        </w:rPr>
        <w:t xml:space="preserve">nurse </w:t>
      </w:r>
      <w:r w:rsidR="0057028E">
        <w:rPr>
          <w:rFonts w:ascii="Calibri" w:hAnsi="Calibri"/>
          <w:sz w:val="24"/>
          <w:szCs w:val="24"/>
        </w:rPr>
        <w:t xml:space="preserve">to discuss their child’s health </w:t>
      </w:r>
      <w:r w:rsidR="00E0492C">
        <w:rPr>
          <w:rFonts w:ascii="Calibri" w:hAnsi="Calibri"/>
          <w:sz w:val="24"/>
          <w:szCs w:val="24"/>
        </w:rPr>
        <w:t xml:space="preserve">(growth and development) </w:t>
      </w:r>
      <w:r w:rsidR="00E301BE">
        <w:rPr>
          <w:rFonts w:ascii="Calibri" w:hAnsi="Calibri"/>
          <w:sz w:val="24"/>
          <w:szCs w:val="24"/>
        </w:rPr>
        <w:t xml:space="preserve">and medical </w:t>
      </w:r>
      <w:r w:rsidR="0057028E">
        <w:rPr>
          <w:rFonts w:ascii="Calibri" w:hAnsi="Calibri"/>
          <w:sz w:val="24"/>
          <w:szCs w:val="24"/>
        </w:rPr>
        <w:t xml:space="preserve">needs, either </w:t>
      </w:r>
      <w:r w:rsidR="00E301BE">
        <w:rPr>
          <w:rFonts w:ascii="Calibri" w:hAnsi="Calibri"/>
          <w:sz w:val="24"/>
          <w:szCs w:val="24"/>
        </w:rPr>
        <w:t>in their home</w:t>
      </w:r>
      <w:r w:rsidR="001B13BC">
        <w:rPr>
          <w:rFonts w:ascii="Calibri" w:hAnsi="Calibri"/>
          <w:sz w:val="24"/>
          <w:szCs w:val="24"/>
        </w:rPr>
        <w:t xml:space="preserve">, </w:t>
      </w:r>
      <w:r w:rsidR="00E301BE">
        <w:rPr>
          <w:rFonts w:ascii="Calibri" w:hAnsi="Calibri"/>
          <w:sz w:val="24"/>
          <w:szCs w:val="24"/>
        </w:rPr>
        <w:t xml:space="preserve">at one of the </w:t>
      </w:r>
      <w:r w:rsidR="00052480">
        <w:rPr>
          <w:rFonts w:ascii="Calibri" w:hAnsi="Calibri"/>
          <w:sz w:val="24"/>
          <w:szCs w:val="24"/>
        </w:rPr>
        <w:t xml:space="preserve">Healthy Families/Thriving Communities </w:t>
      </w:r>
      <w:proofErr w:type="spellStart"/>
      <w:r w:rsidR="00052480">
        <w:rPr>
          <w:rFonts w:ascii="Calibri" w:hAnsi="Calibri"/>
          <w:sz w:val="24"/>
          <w:szCs w:val="24"/>
        </w:rPr>
        <w:t>Collaboratives</w:t>
      </w:r>
      <w:proofErr w:type="spellEnd"/>
      <w:r w:rsidR="00C2443E">
        <w:rPr>
          <w:rFonts w:ascii="Calibri" w:hAnsi="Calibri"/>
          <w:sz w:val="24"/>
          <w:szCs w:val="24"/>
        </w:rPr>
        <w:t>,</w:t>
      </w:r>
      <w:r w:rsidR="008D476B">
        <w:rPr>
          <w:rFonts w:ascii="Calibri" w:hAnsi="Calibri"/>
          <w:sz w:val="24"/>
          <w:szCs w:val="24"/>
        </w:rPr>
        <w:t xml:space="preserve"> or </w:t>
      </w:r>
      <w:r w:rsidR="00F40B2D">
        <w:rPr>
          <w:rFonts w:ascii="Calibri" w:hAnsi="Calibri"/>
          <w:sz w:val="24"/>
          <w:szCs w:val="24"/>
        </w:rPr>
        <w:t xml:space="preserve">elsewhere </w:t>
      </w:r>
      <w:r w:rsidR="008D476B">
        <w:rPr>
          <w:rFonts w:ascii="Calibri" w:hAnsi="Calibri"/>
          <w:sz w:val="24"/>
          <w:szCs w:val="24"/>
        </w:rPr>
        <w:t>in the community</w:t>
      </w:r>
      <w:r w:rsidR="00E301BE">
        <w:rPr>
          <w:rFonts w:ascii="Calibri" w:hAnsi="Calibri"/>
          <w:sz w:val="24"/>
          <w:szCs w:val="24"/>
        </w:rPr>
        <w:t xml:space="preserve">. </w:t>
      </w:r>
      <w:r w:rsidR="0057028E">
        <w:rPr>
          <w:rFonts w:ascii="Calibri" w:hAnsi="Calibri"/>
          <w:sz w:val="24"/>
          <w:szCs w:val="24"/>
        </w:rPr>
        <w:t xml:space="preserve">The nurse assesses the child’s </w:t>
      </w:r>
      <w:r w:rsidR="00796532">
        <w:rPr>
          <w:rFonts w:ascii="Calibri" w:hAnsi="Calibri"/>
          <w:sz w:val="24"/>
          <w:szCs w:val="24"/>
        </w:rPr>
        <w:t xml:space="preserve">needs, which can range from </w:t>
      </w:r>
      <w:r w:rsidR="0057028E">
        <w:rPr>
          <w:rFonts w:ascii="Calibri" w:hAnsi="Calibri"/>
          <w:sz w:val="24"/>
          <w:szCs w:val="24"/>
        </w:rPr>
        <w:t xml:space="preserve">outdated immunizations to </w:t>
      </w:r>
      <w:r w:rsidR="00E0492C">
        <w:rPr>
          <w:rFonts w:ascii="Calibri" w:hAnsi="Calibri"/>
          <w:sz w:val="24"/>
          <w:szCs w:val="24"/>
        </w:rPr>
        <w:t xml:space="preserve">an </w:t>
      </w:r>
      <w:r w:rsidR="0057028E">
        <w:rPr>
          <w:rFonts w:ascii="Calibri" w:hAnsi="Calibri"/>
          <w:sz w:val="24"/>
          <w:szCs w:val="24"/>
        </w:rPr>
        <w:t>a</w:t>
      </w:r>
      <w:r w:rsidR="00E0492C">
        <w:rPr>
          <w:rFonts w:ascii="Calibri" w:hAnsi="Calibri"/>
          <w:sz w:val="24"/>
          <w:szCs w:val="24"/>
        </w:rPr>
        <w:t>cute or</w:t>
      </w:r>
      <w:r w:rsidR="0057028E">
        <w:rPr>
          <w:rFonts w:ascii="Calibri" w:hAnsi="Calibri"/>
          <w:sz w:val="24"/>
          <w:szCs w:val="24"/>
        </w:rPr>
        <w:t xml:space="preserve"> chronic health condition</w:t>
      </w:r>
      <w:r w:rsidR="00C2443E">
        <w:rPr>
          <w:rFonts w:ascii="Calibri" w:hAnsi="Calibri"/>
          <w:sz w:val="24"/>
          <w:szCs w:val="24"/>
        </w:rPr>
        <w:t>,</w:t>
      </w:r>
      <w:r w:rsidR="00796532">
        <w:rPr>
          <w:rFonts w:ascii="Calibri" w:hAnsi="Calibri"/>
          <w:sz w:val="24"/>
          <w:szCs w:val="24"/>
        </w:rPr>
        <w:t xml:space="preserve"> </w:t>
      </w:r>
      <w:r w:rsidR="001B13BC">
        <w:rPr>
          <w:rFonts w:ascii="Calibri" w:hAnsi="Calibri"/>
          <w:sz w:val="24"/>
          <w:szCs w:val="24"/>
        </w:rPr>
        <w:t xml:space="preserve">and </w:t>
      </w:r>
      <w:r w:rsidR="0057028E">
        <w:rPr>
          <w:rFonts w:ascii="Calibri" w:hAnsi="Calibri"/>
          <w:sz w:val="24"/>
          <w:szCs w:val="24"/>
        </w:rPr>
        <w:t xml:space="preserve">then </w:t>
      </w:r>
      <w:r w:rsidR="007E6D18">
        <w:rPr>
          <w:rFonts w:ascii="Calibri" w:hAnsi="Calibri"/>
          <w:sz w:val="24"/>
          <w:szCs w:val="24"/>
        </w:rPr>
        <w:t xml:space="preserve">connects the family with appropriate medical services. </w:t>
      </w:r>
      <w:r w:rsidR="00796532">
        <w:rPr>
          <w:rFonts w:ascii="Calibri" w:hAnsi="Calibri"/>
          <w:sz w:val="24"/>
          <w:szCs w:val="24"/>
        </w:rPr>
        <w:t xml:space="preserve">The nurse </w:t>
      </w:r>
      <w:proofErr w:type="gramStart"/>
      <w:r w:rsidR="00796532">
        <w:rPr>
          <w:rFonts w:ascii="Calibri" w:hAnsi="Calibri"/>
          <w:sz w:val="24"/>
          <w:szCs w:val="24"/>
        </w:rPr>
        <w:t>develops,</w:t>
      </w:r>
      <w:proofErr w:type="gramEnd"/>
      <w:r w:rsidR="00796532">
        <w:rPr>
          <w:rFonts w:ascii="Calibri" w:hAnsi="Calibri"/>
          <w:sz w:val="24"/>
          <w:szCs w:val="24"/>
        </w:rPr>
        <w:t xml:space="preserve"> implements, evaluates, and revises a plan </w:t>
      </w:r>
      <w:r w:rsidR="00E0492C">
        <w:rPr>
          <w:rFonts w:ascii="Calibri" w:hAnsi="Calibri"/>
          <w:sz w:val="24"/>
          <w:szCs w:val="24"/>
        </w:rPr>
        <w:t xml:space="preserve">of care </w:t>
      </w:r>
      <w:r w:rsidR="00BC26EF">
        <w:rPr>
          <w:rFonts w:ascii="Calibri" w:hAnsi="Calibri"/>
          <w:sz w:val="24"/>
          <w:szCs w:val="24"/>
        </w:rPr>
        <w:t xml:space="preserve">to ensure appropriate </w:t>
      </w:r>
      <w:r w:rsidR="00F23E09">
        <w:rPr>
          <w:rFonts w:ascii="Calibri" w:hAnsi="Calibri"/>
          <w:sz w:val="24"/>
          <w:szCs w:val="24"/>
        </w:rPr>
        <w:t xml:space="preserve">treatment </w:t>
      </w:r>
      <w:r w:rsidR="002B6EA8">
        <w:rPr>
          <w:rFonts w:ascii="Calibri" w:hAnsi="Calibri"/>
          <w:sz w:val="24"/>
          <w:szCs w:val="24"/>
        </w:rPr>
        <w:t xml:space="preserve">based on the </w:t>
      </w:r>
      <w:r w:rsidR="001B13BC">
        <w:rPr>
          <w:rFonts w:ascii="Calibri" w:hAnsi="Calibri"/>
          <w:sz w:val="24"/>
          <w:szCs w:val="24"/>
        </w:rPr>
        <w:t xml:space="preserve">child’s </w:t>
      </w:r>
      <w:r w:rsidR="002B6EA8">
        <w:rPr>
          <w:rFonts w:ascii="Calibri" w:hAnsi="Calibri"/>
          <w:sz w:val="24"/>
          <w:szCs w:val="24"/>
        </w:rPr>
        <w:t>age, developmental level</w:t>
      </w:r>
      <w:r w:rsidR="009746D7">
        <w:rPr>
          <w:rFonts w:ascii="Calibri" w:hAnsi="Calibri"/>
          <w:sz w:val="24"/>
          <w:szCs w:val="24"/>
        </w:rPr>
        <w:t>,</w:t>
      </w:r>
      <w:r w:rsidR="002B6EA8">
        <w:rPr>
          <w:rFonts w:ascii="Calibri" w:hAnsi="Calibri"/>
          <w:sz w:val="24"/>
          <w:szCs w:val="24"/>
        </w:rPr>
        <w:t xml:space="preserve"> and diagnosis</w:t>
      </w:r>
      <w:r w:rsidR="00F23E09">
        <w:rPr>
          <w:rFonts w:ascii="Calibri" w:hAnsi="Calibri"/>
          <w:sz w:val="24"/>
          <w:szCs w:val="24"/>
        </w:rPr>
        <w:t>.</w:t>
      </w:r>
      <w:r w:rsidR="004D1D5D">
        <w:rPr>
          <w:rFonts w:ascii="Calibri" w:hAnsi="Calibri"/>
          <w:sz w:val="24"/>
          <w:szCs w:val="24"/>
        </w:rPr>
        <w:t xml:space="preserve"> </w:t>
      </w:r>
      <w:r w:rsidR="00796532">
        <w:rPr>
          <w:rFonts w:ascii="Calibri" w:hAnsi="Calibri"/>
          <w:sz w:val="24"/>
          <w:szCs w:val="24"/>
        </w:rPr>
        <w:t xml:space="preserve">This includes </w:t>
      </w:r>
      <w:r w:rsidR="00E0492C">
        <w:rPr>
          <w:rFonts w:ascii="Calibri" w:hAnsi="Calibri"/>
          <w:sz w:val="24"/>
          <w:szCs w:val="24"/>
        </w:rPr>
        <w:t xml:space="preserve">a </w:t>
      </w:r>
      <w:r w:rsidR="00796532">
        <w:rPr>
          <w:rFonts w:ascii="Calibri" w:hAnsi="Calibri"/>
          <w:sz w:val="24"/>
          <w:szCs w:val="24"/>
        </w:rPr>
        <w:t>review of m</w:t>
      </w:r>
      <w:r w:rsidR="00BE2B59">
        <w:rPr>
          <w:rFonts w:ascii="Calibri" w:hAnsi="Calibri"/>
          <w:sz w:val="24"/>
          <w:szCs w:val="24"/>
        </w:rPr>
        <w:t>edications</w:t>
      </w:r>
      <w:r w:rsidR="002B6EA8">
        <w:rPr>
          <w:rFonts w:ascii="Calibri" w:hAnsi="Calibri"/>
          <w:sz w:val="24"/>
          <w:szCs w:val="24"/>
        </w:rPr>
        <w:t xml:space="preserve"> and treatments </w:t>
      </w:r>
      <w:r w:rsidR="00796532">
        <w:rPr>
          <w:rFonts w:ascii="Calibri" w:hAnsi="Calibri"/>
          <w:sz w:val="24"/>
          <w:szCs w:val="24"/>
        </w:rPr>
        <w:t xml:space="preserve">the family’s regular health care providers have authorized. </w:t>
      </w:r>
      <w:r w:rsidR="002B6EA8">
        <w:rPr>
          <w:rFonts w:ascii="Calibri" w:hAnsi="Calibri"/>
          <w:sz w:val="24"/>
          <w:szCs w:val="24"/>
        </w:rPr>
        <w:t xml:space="preserve">As needed, </w:t>
      </w:r>
      <w:r w:rsidR="00796532">
        <w:rPr>
          <w:rFonts w:ascii="Calibri" w:hAnsi="Calibri"/>
          <w:sz w:val="24"/>
          <w:szCs w:val="24"/>
        </w:rPr>
        <w:t xml:space="preserve">nurses connect families to </w:t>
      </w:r>
      <w:r w:rsidR="004D1D5D">
        <w:rPr>
          <w:rFonts w:ascii="Calibri" w:hAnsi="Calibri"/>
          <w:sz w:val="24"/>
          <w:szCs w:val="24"/>
        </w:rPr>
        <w:t xml:space="preserve">community resources or </w:t>
      </w:r>
      <w:r w:rsidR="00404059">
        <w:rPr>
          <w:rFonts w:ascii="Calibri" w:hAnsi="Calibri"/>
          <w:sz w:val="24"/>
          <w:szCs w:val="24"/>
        </w:rPr>
        <w:t>D</w:t>
      </w:r>
      <w:r w:rsidR="00796532">
        <w:rPr>
          <w:rFonts w:ascii="Calibri" w:hAnsi="Calibri"/>
          <w:sz w:val="24"/>
          <w:szCs w:val="24"/>
        </w:rPr>
        <w:t>istrict</w:t>
      </w:r>
      <w:r w:rsidR="002B6EA8">
        <w:rPr>
          <w:rFonts w:ascii="Calibri" w:hAnsi="Calibri"/>
          <w:sz w:val="24"/>
          <w:szCs w:val="24"/>
        </w:rPr>
        <w:t xml:space="preserve"> agencies </w:t>
      </w:r>
      <w:r w:rsidR="00E0492C">
        <w:rPr>
          <w:rFonts w:ascii="Calibri" w:hAnsi="Calibri"/>
          <w:sz w:val="24"/>
          <w:szCs w:val="24"/>
        </w:rPr>
        <w:t xml:space="preserve">and monitor </w:t>
      </w:r>
      <w:r w:rsidR="00AB2374">
        <w:rPr>
          <w:rFonts w:ascii="Calibri" w:hAnsi="Calibri"/>
          <w:sz w:val="24"/>
          <w:szCs w:val="24"/>
        </w:rPr>
        <w:t xml:space="preserve">their </w:t>
      </w:r>
      <w:r w:rsidR="004D1D5D">
        <w:rPr>
          <w:rFonts w:ascii="Calibri" w:hAnsi="Calibri"/>
          <w:sz w:val="24"/>
          <w:szCs w:val="24"/>
        </w:rPr>
        <w:t>follow</w:t>
      </w:r>
      <w:r w:rsidR="00796532">
        <w:rPr>
          <w:rFonts w:ascii="Calibri" w:hAnsi="Calibri"/>
          <w:sz w:val="24"/>
          <w:szCs w:val="24"/>
        </w:rPr>
        <w:t>-</w:t>
      </w:r>
      <w:r w:rsidR="004D1D5D">
        <w:rPr>
          <w:rFonts w:ascii="Calibri" w:hAnsi="Calibri"/>
          <w:sz w:val="24"/>
          <w:szCs w:val="24"/>
        </w:rPr>
        <w:t>up health care needs.</w:t>
      </w:r>
      <w:r w:rsidR="00370208">
        <w:rPr>
          <w:rFonts w:ascii="Calibri" w:hAnsi="Calibri"/>
          <w:sz w:val="24"/>
          <w:szCs w:val="24"/>
        </w:rPr>
        <w:t xml:space="preserve"> </w:t>
      </w:r>
    </w:p>
    <w:p w14:paraId="6425B0E5" w14:textId="77777777" w:rsidR="00CE6717" w:rsidRDefault="00CE6717" w:rsidP="00F0000B">
      <w:pPr>
        <w:rPr>
          <w:rFonts w:ascii="Calibri" w:hAnsi="Calibri"/>
          <w:sz w:val="24"/>
          <w:szCs w:val="24"/>
        </w:rPr>
      </w:pPr>
    </w:p>
    <w:p w14:paraId="2ACA77DE" w14:textId="77777777" w:rsidR="00221070" w:rsidRPr="00081E14" w:rsidRDefault="00221070" w:rsidP="00081E14">
      <w:pPr>
        <w:contextualSpacing/>
        <w:rPr>
          <w:b/>
          <w:color w:val="0070C0"/>
          <w:sz w:val="24"/>
          <w:szCs w:val="24"/>
          <w:u w:val="single"/>
        </w:rPr>
      </w:pPr>
      <w:r w:rsidRPr="00081E14">
        <w:rPr>
          <w:b/>
          <w:color w:val="0070C0"/>
          <w:sz w:val="24"/>
          <w:szCs w:val="24"/>
          <w:u w:val="single"/>
        </w:rPr>
        <w:t xml:space="preserve">Who </w:t>
      </w:r>
      <w:proofErr w:type="gramStart"/>
      <w:r w:rsidRPr="00081E14">
        <w:rPr>
          <w:b/>
          <w:color w:val="0070C0"/>
          <w:sz w:val="24"/>
          <w:szCs w:val="24"/>
          <w:u w:val="single"/>
        </w:rPr>
        <w:t>Qualifies:</w:t>
      </w:r>
      <w:proofErr w:type="gramEnd"/>
    </w:p>
    <w:p w14:paraId="56627835" w14:textId="23976B36" w:rsidR="008D476B" w:rsidRPr="00081E14" w:rsidRDefault="008D476B" w:rsidP="00081E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1E14">
        <w:rPr>
          <w:rFonts w:cstheme="minorHAnsi"/>
          <w:sz w:val="24"/>
          <w:szCs w:val="24"/>
        </w:rPr>
        <w:t xml:space="preserve">Families with </w:t>
      </w:r>
      <w:r w:rsidR="001B13BC">
        <w:rPr>
          <w:rFonts w:cstheme="minorHAnsi"/>
          <w:sz w:val="24"/>
          <w:szCs w:val="24"/>
        </w:rPr>
        <w:t xml:space="preserve">infants or young </w:t>
      </w:r>
      <w:r w:rsidRPr="00081E14">
        <w:rPr>
          <w:rFonts w:cstheme="minorHAnsi"/>
          <w:sz w:val="24"/>
          <w:szCs w:val="24"/>
        </w:rPr>
        <w:t xml:space="preserve">children age </w:t>
      </w:r>
      <w:r w:rsidR="001B13BC">
        <w:rPr>
          <w:rFonts w:cstheme="minorHAnsi"/>
          <w:sz w:val="24"/>
          <w:szCs w:val="24"/>
        </w:rPr>
        <w:t>0</w:t>
      </w:r>
      <w:r w:rsidR="00081E14">
        <w:rPr>
          <w:rFonts w:cstheme="minorHAnsi"/>
          <w:sz w:val="24"/>
          <w:szCs w:val="24"/>
        </w:rPr>
        <w:t xml:space="preserve"> to </w:t>
      </w:r>
      <w:r w:rsidRPr="00081E14">
        <w:rPr>
          <w:rFonts w:cstheme="minorHAnsi"/>
          <w:sz w:val="24"/>
          <w:szCs w:val="24"/>
        </w:rPr>
        <w:t xml:space="preserve">6 years old who require </w:t>
      </w:r>
      <w:r w:rsidR="001B13BC">
        <w:rPr>
          <w:rFonts w:cstheme="minorHAnsi"/>
          <w:sz w:val="24"/>
          <w:szCs w:val="24"/>
        </w:rPr>
        <w:t xml:space="preserve">health support </w:t>
      </w:r>
      <w:r w:rsidR="00AB2374">
        <w:rPr>
          <w:rFonts w:cstheme="minorHAnsi"/>
          <w:sz w:val="24"/>
          <w:szCs w:val="24"/>
        </w:rPr>
        <w:t>such as update of immunizations, treatment</w:t>
      </w:r>
      <w:r w:rsidRPr="00081E14">
        <w:rPr>
          <w:rFonts w:cstheme="minorHAnsi"/>
          <w:sz w:val="24"/>
          <w:szCs w:val="24"/>
        </w:rPr>
        <w:t xml:space="preserve"> </w:t>
      </w:r>
      <w:r w:rsidR="001B13BC">
        <w:rPr>
          <w:rFonts w:cstheme="minorHAnsi"/>
          <w:sz w:val="24"/>
          <w:szCs w:val="24"/>
        </w:rPr>
        <w:t>of</w:t>
      </w:r>
      <w:r w:rsidRPr="00081E14">
        <w:rPr>
          <w:rFonts w:cstheme="minorHAnsi"/>
          <w:sz w:val="24"/>
          <w:szCs w:val="24"/>
        </w:rPr>
        <w:t xml:space="preserve"> chroni</w:t>
      </w:r>
      <w:r w:rsidR="00AB2374">
        <w:rPr>
          <w:rFonts w:cstheme="minorHAnsi"/>
          <w:sz w:val="24"/>
          <w:szCs w:val="24"/>
        </w:rPr>
        <w:t>c medical condition</w:t>
      </w:r>
      <w:r w:rsidR="001B13BC">
        <w:rPr>
          <w:rFonts w:cstheme="minorHAnsi"/>
          <w:sz w:val="24"/>
          <w:szCs w:val="24"/>
        </w:rPr>
        <w:t>s</w:t>
      </w:r>
      <w:r w:rsidR="00AB2374">
        <w:rPr>
          <w:rFonts w:cstheme="minorHAnsi"/>
          <w:sz w:val="24"/>
          <w:szCs w:val="24"/>
        </w:rPr>
        <w:t>, identification of</w:t>
      </w:r>
      <w:r w:rsidRPr="00081E14">
        <w:rPr>
          <w:rFonts w:cstheme="minorHAnsi"/>
          <w:sz w:val="24"/>
          <w:szCs w:val="24"/>
        </w:rPr>
        <w:t xml:space="preserve"> appropriate health</w:t>
      </w:r>
      <w:r w:rsidR="00C2443E">
        <w:rPr>
          <w:rFonts w:cstheme="minorHAnsi"/>
          <w:sz w:val="24"/>
          <w:szCs w:val="24"/>
        </w:rPr>
        <w:t xml:space="preserve"> </w:t>
      </w:r>
      <w:r w:rsidRPr="00081E14">
        <w:rPr>
          <w:rFonts w:cstheme="minorHAnsi"/>
          <w:sz w:val="24"/>
          <w:szCs w:val="24"/>
        </w:rPr>
        <w:t xml:space="preserve">care providers, </w:t>
      </w:r>
      <w:r w:rsidR="00081E14">
        <w:rPr>
          <w:rFonts w:cstheme="minorHAnsi"/>
          <w:sz w:val="24"/>
          <w:szCs w:val="24"/>
        </w:rPr>
        <w:t>etc</w:t>
      </w:r>
      <w:r w:rsidRPr="00081E14">
        <w:rPr>
          <w:rFonts w:cstheme="minorHAnsi"/>
          <w:sz w:val="24"/>
          <w:szCs w:val="24"/>
        </w:rPr>
        <w:t xml:space="preserve">. </w:t>
      </w:r>
    </w:p>
    <w:p w14:paraId="1AAA76A7" w14:textId="1CCF7C49" w:rsidR="008D476B" w:rsidRDefault="008D476B" w:rsidP="00081E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1E14">
        <w:rPr>
          <w:rFonts w:cstheme="minorHAnsi"/>
          <w:sz w:val="24"/>
          <w:szCs w:val="24"/>
        </w:rPr>
        <w:t>Children</w:t>
      </w:r>
      <w:r w:rsidR="001B13BC">
        <w:rPr>
          <w:rFonts w:cstheme="minorHAnsi"/>
          <w:sz w:val="24"/>
          <w:szCs w:val="24"/>
        </w:rPr>
        <w:t xml:space="preserve"> and teens</w:t>
      </w:r>
      <w:r w:rsidRPr="00081E14">
        <w:rPr>
          <w:rFonts w:cstheme="minorHAnsi"/>
          <w:sz w:val="24"/>
          <w:szCs w:val="24"/>
        </w:rPr>
        <w:t xml:space="preserve"> under age 18 who </w:t>
      </w:r>
      <w:r w:rsidR="00081E14">
        <w:rPr>
          <w:rFonts w:cstheme="minorHAnsi"/>
          <w:sz w:val="24"/>
          <w:szCs w:val="24"/>
        </w:rPr>
        <w:t xml:space="preserve">are </w:t>
      </w:r>
      <w:r w:rsidRPr="00081E14">
        <w:rPr>
          <w:rFonts w:cstheme="minorHAnsi"/>
          <w:sz w:val="24"/>
          <w:szCs w:val="24"/>
        </w:rPr>
        <w:t>diagnosed as medically fragile.</w:t>
      </w:r>
    </w:p>
    <w:p w14:paraId="6DBF6E55" w14:textId="4697F080" w:rsidR="0078377E" w:rsidRPr="006A74CA" w:rsidRDefault="0078377E" w:rsidP="0078377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74CA">
        <w:rPr>
          <w:rFonts w:cstheme="minorHAnsi"/>
          <w:sz w:val="24"/>
          <w:szCs w:val="24"/>
        </w:rPr>
        <w:t xml:space="preserve">Children </w:t>
      </w:r>
      <w:r w:rsidR="001B13BC">
        <w:rPr>
          <w:rFonts w:cstheme="minorHAnsi"/>
          <w:sz w:val="24"/>
          <w:szCs w:val="24"/>
        </w:rPr>
        <w:t xml:space="preserve">and teens </w:t>
      </w:r>
      <w:r w:rsidRPr="006A74CA">
        <w:rPr>
          <w:rFonts w:cstheme="minorHAnsi"/>
          <w:sz w:val="24"/>
          <w:szCs w:val="24"/>
        </w:rPr>
        <w:t>age</w:t>
      </w:r>
      <w:r>
        <w:rPr>
          <w:rFonts w:cstheme="minorHAnsi"/>
          <w:sz w:val="24"/>
          <w:szCs w:val="24"/>
        </w:rPr>
        <w:t xml:space="preserve"> 7</w:t>
      </w:r>
      <w:r w:rsidR="001B13BC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17 who have health needs but are not </w:t>
      </w:r>
      <w:r w:rsidRPr="006A74CA">
        <w:rPr>
          <w:rFonts w:cstheme="minorHAnsi"/>
          <w:sz w:val="24"/>
          <w:szCs w:val="24"/>
        </w:rPr>
        <w:t>medically</w:t>
      </w:r>
      <w:r>
        <w:rPr>
          <w:rFonts w:cstheme="minorHAnsi"/>
          <w:sz w:val="24"/>
          <w:szCs w:val="24"/>
        </w:rPr>
        <w:t xml:space="preserve"> fragile</w:t>
      </w:r>
      <w:r w:rsidRPr="006A74CA">
        <w:rPr>
          <w:rFonts w:cstheme="minorHAnsi"/>
          <w:sz w:val="24"/>
          <w:szCs w:val="24"/>
        </w:rPr>
        <w:t xml:space="preserve">. </w:t>
      </w:r>
    </w:p>
    <w:p w14:paraId="18969FA4" w14:textId="1C49946C" w:rsidR="008D476B" w:rsidRPr="00081E14" w:rsidRDefault="001B13BC" w:rsidP="00081E1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family must have an open in-home case with CFSA </w:t>
      </w:r>
      <w:r w:rsidR="008D476B" w:rsidRPr="00081E14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 xml:space="preserve">be involved with </w:t>
      </w:r>
      <w:r w:rsidR="008D476B" w:rsidRPr="00081E14">
        <w:rPr>
          <w:rFonts w:cstheme="minorHAnsi"/>
          <w:sz w:val="24"/>
          <w:szCs w:val="24"/>
        </w:rPr>
        <w:t xml:space="preserve">the Healthy Families/Thriving Communities </w:t>
      </w:r>
      <w:proofErr w:type="spellStart"/>
      <w:r w:rsidR="008D476B" w:rsidRPr="00081E14">
        <w:rPr>
          <w:rFonts w:cstheme="minorHAnsi"/>
          <w:sz w:val="24"/>
          <w:szCs w:val="24"/>
        </w:rPr>
        <w:t>Collaboratives</w:t>
      </w:r>
      <w:proofErr w:type="spellEnd"/>
      <w:r w:rsidR="008D476B" w:rsidRPr="00081E14">
        <w:rPr>
          <w:rFonts w:cstheme="minorHAnsi"/>
          <w:sz w:val="24"/>
          <w:szCs w:val="24"/>
        </w:rPr>
        <w:t xml:space="preserve">. </w:t>
      </w:r>
    </w:p>
    <w:p w14:paraId="7BBE997B" w14:textId="77777777" w:rsidR="006A74CA" w:rsidRPr="006A74CA" w:rsidRDefault="006A74CA" w:rsidP="006A74CA">
      <w:pPr>
        <w:pStyle w:val="ListParagraph"/>
        <w:rPr>
          <w:sz w:val="24"/>
          <w:szCs w:val="24"/>
        </w:rPr>
      </w:pPr>
    </w:p>
    <w:p w14:paraId="31534C43" w14:textId="77777777" w:rsidR="00221070" w:rsidRPr="00F749D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F749DC">
        <w:rPr>
          <w:b/>
          <w:color w:val="0070C0"/>
          <w:sz w:val="24"/>
          <w:szCs w:val="24"/>
          <w:u w:val="single"/>
        </w:rPr>
        <w:t>Referral Process:</w:t>
      </w:r>
    </w:p>
    <w:p w14:paraId="48A113D4" w14:textId="4DE15D92" w:rsidR="00F93020" w:rsidRPr="00F749DC" w:rsidRDefault="00796532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9DC">
        <w:rPr>
          <w:sz w:val="24"/>
          <w:szCs w:val="24"/>
        </w:rPr>
        <w:t>S</w:t>
      </w:r>
      <w:r w:rsidR="00404059" w:rsidRPr="00F749DC">
        <w:rPr>
          <w:sz w:val="24"/>
          <w:szCs w:val="24"/>
        </w:rPr>
        <w:t xml:space="preserve">ocial worker </w:t>
      </w:r>
      <w:r w:rsidR="00F93020" w:rsidRPr="00F749DC">
        <w:rPr>
          <w:sz w:val="24"/>
          <w:szCs w:val="24"/>
        </w:rPr>
        <w:t>talk</w:t>
      </w:r>
      <w:r w:rsidR="00404059" w:rsidRPr="00F749DC">
        <w:rPr>
          <w:sz w:val="24"/>
          <w:szCs w:val="24"/>
        </w:rPr>
        <w:t>s</w:t>
      </w:r>
      <w:r w:rsidR="00F93020" w:rsidRPr="00F749DC">
        <w:rPr>
          <w:sz w:val="24"/>
          <w:szCs w:val="24"/>
        </w:rPr>
        <w:t xml:space="preserve"> with the family </w:t>
      </w:r>
      <w:r w:rsidR="00DB5BCB" w:rsidRPr="00F749DC">
        <w:rPr>
          <w:sz w:val="24"/>
          <w:szCs w:val="24"/>
        </w:rPr>
        <w:t>about the need for nursing services and get</w:t>
      </w:r>
      <w:r w:rsidR="00404059" w:rsidRPr="00F749DC">
        <w:rPr>
          <w:sz w:val="24"/>
          <w:szCs w:val="24"/>
        </w:rPr>
        <w:t>s</w:t>
      </w:r>
      <w:r w:rsidR="00DB5BCB" w:rsidRPr="00F749DC">
        <w:rPr>
          <w:sz w:val="24"/>
          <w:szCs w:val="24"/>
        </w:rPr>
        <w:t xml:space="preserve"> the parent</w:t>
      </w:r>
      <w:r w:rsidRPr="00F749DC">
        <w:rPr>
          <w:sz w:val="24"/>
          <w:szCs w:val="24"/>
        </w:rPr>
        <w:t xml:space="preserve">’s </w:t>
      </w:r>
      <w:r w:rsidR="00DB5BCB" w:rsidRPr="00F749DC">
        <w:rPr>
          <w:sz w:val="24"/>
          <w:szCs w:val="24"/>
        </w:rPr>
        <w:t xml:space="preserve">consent to make a referral to the </w:t>
      </w:r>
      <w:r w:rsidR="00404059" w:rsidRPr="00F749DC">
        <w:rPr>
          <w:sz w:val="24"/>
          <w:szCs w:val="24"/>
        </w:rPr>
        <w:t>Infant and Maternal Health (</w:t>
      </w:r>
      <w:r w:rsidR="00DB5BCB" w:rsidRPr="00F749DC">
        <w:rPr>
          <w:sz w:val="24"/>
          <w:szCs w:val="24"/>
        </w:rPr>
        <w:t>IMH</w:t>
      </w:r>
      <w:r w:rsidR="00404059" w:rsidRPr="00F749DC">
        <w:rPr>
          <w:sz w:val="24"/>
          <w:szCs w:val="24"/>
        </w:rPr>
        <w:t>)</w:t>
      </w:r>
      <w:r w:rsidR="00DB5BCB" w:rsidRPr="00F749DC">
        <w:rPr>
          <w:sz w:val="24"/>
          <w:szCs w:val="24"/>
        </w:rPr>
        <w:t xml:space="preserve"> Specialist.</w:t>
      </w:r>
    </w:p>
    <w:p w14:paraId="5C1BB92A" w14:textId="36867F4D" w:rsidR="00BE2B59" w:rsidRPr="00CE6717" w:rsidRDefault="00796532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6717">
        <w:rPr>
          <w:sz w:val="24"/>
          <w:szCs w:val="24"/>
        </w:rPr>
        <w:t>S</w:t>
      </w:r>
      <w:r w:rsidR="00F61D37" w:rsidRPr="00CE6717">
        <w:rPr>
          <w:sz w:val="24"/>
          <w:szCs w:val="24"/>
        </w:rPr>
        <w:t xml:space="preserve">ocial worker </w:t>
      </w:r>
      <w:r w:rsidR="00404059" w:rsidRPr="00CE6717">
        <w:rPr>
          <w:sz w:val="24"/>
          <w:szCs w:val="24"/>
        </w:rPr>
        <w:t xml:space="preserve">completes </w:t>
      </w:r>
      <w:r w:rsidR="0011017C">
        <w:rPr>
          <w:sz w:val="24"/>
          <w:szCs w:val="24"/>
        </w:rPr>
        <w:t>the Infant and</w:t>
      </w:r>
      <w:r w:rsidR="00F749DC" w:rsidRPr="00CE6717">
        <w:rPr>
          <w:sz w:val="24"/>
          <w:szCs w:val="24"/>
        </w:rPr>
        <w:t xml:space="preserve"> Maternal Health Clinician Referral Form</w:t>
      </w:r>
      <w:r w:rsidR="001B13BC">
        <w:rPr>
          <w:sz w:val="24"/>
          <w:szCs w:val="24"/>
        </w:rPr>
        <w:t xml:space="preserve"> (attached)</w:t>
      </w:r>
      <w:r w:rsidR="00F61D37" w:rsidRPr="00CE6717">
        <w:rPr>
          <w:sz w:val="24"/>
          <w:szCs w:val="24"/>
        </w:rPr>
        <w:t xml:space="preserve"> </w:t>
      </w:r>
      <w:r w:rsidR="00CE6717">
        <w:rPr>
          <w:sz w:val="24"/>
          <w:szCs w:val="24"/>
        </w:rPr>
        <w:t xml:space="preserve">and submits it to </w:t>
      </w:r>
      <w:r w:rsidR="00A41F05">
        <w:rPr>
          <w:sz w:val="24"/>
          <w:szCs w:val="24"/>
        </w:rPr>
        <w:t xml:space="preserve">the IMH specialist </w:t>
      </w:r>
      <w:r w:rsidR="001B13BC">
        <w:rPr>
          <w:sz w:val="24"/>
          <w:szCs w:val="24"/>
        </w:rPr>
        <w:t>listed below.</w:t>
      </w:r>
    </w:p>
    <w:p w14:paraId="3AE53114" w14:textId="3A331024" w:rsidR="00F93020" w:rsidRDefault="00A41F05" w:rsidP="002210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93020" w:rsidRPr="00F749DC">
        <w:rPr>
          <w:sz w:val="24"/>
          <w:szCs w:val="24"/>
        </w:rPr>
        <w:t>IMH Specialist review</w:t>
      </w:r>
      <w:r w:rsidR="00404059" w:rsidRPr="00F749DC">
        <w:rPr>
          <w:sz w:val="24"/>
          <w:szCs w:val="24"/>
        </w:rPr>
        <w:t>s</w:t>
      </w:r>
      <w:r w:rsidR="00F93020" w:rsidRPr="00F749DC">
        <w:rPr>
          <w:sz w:val="24"/>
          <w:szCs w:val="24"/>
        </w:rPr>
        <w:t xml:space="preserve"> the referral and follow</w:t>
      </w:r>
      <w:r w:rsidR="00404059" w:rsidRPr="00F749DC">
        <w:rPr>
          <w:sz w:val="24"/>
          <w:szCs w:val="24"/>
        </w:rPr>
        <w:t xml:space="preserve">s </w:t>
      </w:r>
      <w:r w:rsidR="00F93020" w:rsidRPr="00F749DC">
        <w:rPr>
          <w:sz w:val="24"/>
          <w:szCs w:val="24"/>
        </w:rPr>
        <w:t>up with the social worker</w:t>
      </w:r>
      <w:r w:rsidR="00DB5BCB" w:rsidRPr="00F749DC">
        <w:rPr>
          <w:sz w:val="24"/>
          <w:szCs w:val="24"/>
        </w:rPr>
        <w:t>.</w:t>
      </w:r>
    </w:p>
    <w:p w14:paraId="4C259B38" w14:textId="77777777" w:rsidR="001B13BC" w:rsidRPr="001B13BC" w:rsidRDefault="001B13BC" w:rsidP="001B13BC">
      <w:pPr>
        <w:rPr>
          <w:sz w:val="24"/>
          <w:szCs w:val="24"/>
        </w:rPr>
      </w:pPr>
    </w:p>
    <w:p w14:paraId="62B8DBB2" w14:textId="77777777" w:rsidR="008D476B" w:rsidRPr="008D476B" w:rsidRDefault="008D476B" w:rsidP="00081E14">
      <w:pPr>
        <w:rPr>
          <w:rFonts w:cstheme="minorHAnsi"/>
        </w:rPr>
      </w:pPr>
    </w:p>
    <w:p w14:paraId="15973532" w14:textId="77777777" w:rsidR="007168F8" w:rsidRPr="009C0BF6" w:rsidRDefault="007168F8" w:rsidP="007168F8">
      <w:pPr>
        <w:rPr>
          <w:b/>
          <w:color w:val="0070C0"/>
          <w:sz w:val="24"/>
          <w:szCs w:val="24"/>
          <w:u w:val="single"/>
        </w:rPr>
      </w:pPr>
      <w:r w:rsidRPr="009C0BF6">
        <w:rPr>
          <w:b/>
          <w:color w:val="0070C0"/>
          <w:sz w:val="24"/>
          <w:szCs w:val="24"/>
          <w:u w:val="single"/>
        </w:rPr>
        <w:lastRenderedPageBreak/>
        <w:t>Provider/Period of Service:</w:t>
      </w:r>
      <w:bookmarkStart w:id="0" w:name="_GoBack"/>
      <w:bookmarkEnd w:id="0"/>
    </w:p>
    <w:p w14:paraId="51BF0610" w14:textId="15C47E1F" w:rsidR="00CE6717" w:rsidRDefault="0078377E" w:rsidP="00CE6717">
      <w:pPr>
        <w:rPr>
          <w:sz w:val="24"/>
          <w:szCs w:val="24"/>
        </w:rPr>
      </w:pPr>
      <w:r>
        <w:rPr>
          <w:sz w:val="24"/>
          <w:szCs w:val="24"/>
        </w:rPr>
        <w:t xml:space="preserve">CFSA is entering into </w:t>
      </w:r>
      <w:r w:rsidR="00140175" w:rsidRPr="009C0BF6">
        <w:rPr>
          <w:sz w:val="24"/>
          <w:szCs w:val="24"/>
        </w:rPr>
        <w:t xml:space="preserve">contracts </w:t>
      </w:r>
      <w:r w:rsidR="00F40B2D">
        <w:rPr>
          <w:sz w:val="24"/>
          <w:szCs w:val="24"/>
        </w:rPr>
        <w:t>for individual Infant-Maternal Health Specialists. This service is currently available in Ward</w:t>
      </w:r>
      <w:r w:rsidR="00F66093">
        <w:rPr>
          <w:sz w:val="24"/>
          <w:szCs w:val="24"/>
        </w:rPr>
        <w:t xml:space="preserve"> </w:t>
      </w:r>
      <w:r w:rsidR="00F40B2D">
        <w:rPr>
          <w:sz w:val="24"/>
          <w:szCs w:val="24"/>
        </w:rPr>
        <w:t>8</w:t>
      </w:r>
      <w:r w:rsidR="001B13BC">
        <w:rPr>
          <w:sz w:val="24"/>
          <w:szCs w:val="24"/>
        </w:rPr>
        <w:t xml:space="preserve"> and will expand into additional wards in the future</w:t>
      </w:r>
      <w:r w:rsidR="00F40B2D">
        <w:rPr>
          <w:sz w:val="24"/>
          <w:szCs w:val="24"/>
        </w:rPr>
        <w:t>.</w:t>
      </w:r>
      <w:r w:rsidR="00CE6717">
        <w:rPr>
          <w:sz w:val="24"/>
          <w:szCs w:val="24"/>
        </w:rPr>
        <w:t xml:space="preserve"> </w:t>
      </w:r>
      <w:r w:rsidR="00F66093">
        <w:rPr>
          <w:sz w:val="24"/>
          <w:szCs w:val="24"/>
        </w:rPr>
        <w:t>If you identify a child with a medical need who lives in another ward, please contact Sandra Reed (see below).</w:t>
      </w:r>
    </w:p>
    <w:p w14:paraId="14BFAB0B" w14:textId="77777777" w:rsidR="00A443F8" w:rsidRDefault="00A443F8"/>
    <w:p w14:paraId="03769928" w14:textId="38FE30E9" w:rsidR="00081E14" w:rsidRPr="0078377E" w:rsidRDefault="002137CC" w:rsidP="00446D56">
      <w:pPr>
        <w:rPr>
          <w:rFonts w:cstheme="minorHAnsi"/>
          <w:sz w:val="24"/>
          <w:szCs w:val="24"/>
        </w:rPr>
      </w:pPr>
      <w:r w:rsidRPr="002137CC">
        <w:rPr>
          <w:b/>
          <w:color w:val="0070C0"/>
          <w:sz w:val="24"/>
          <w:szCs w:val="24"/>
          <w:u w:val="single"/>
        </w:rPr>
        <w:t>For More Information:</w:t>
      </w:r>
    </w:p>
    <w:p w14:paraId="0BAF34FB" w14:textId="27D38920" w:rsidR="00B01C32" w:rsidRPr="00964D25" w:rsidRDefault="00BB536E" w:rsidP="00446D56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Colette Golds</w:t>
      </w:r>
      <w:r w:rsidR="0054428E">
        <w:rPr>
          <w:rFonts w:ascii="Calibri" w:hAnsi="Calibri" w:cs="Times New Roman"/>
          <w:sz w:val="24"/>
          <w:szCs w:val="24"/>
        </w:rPr>
        <w:t xml:space="preserve">ton, </w:t>
      </w:r>
      <w:r w:rsidR="00F94854">
        <w:rPr>
          <w:rFonts w:ascii="Calibri" w:hAnsi="Calibri" w:cs="Times New Roman"/>
          <w:sz w:val="24"/>
          <w:szCs w:val="24"/>
        </w:rPr>
        <w:t xml:space="preserve">Infant and Maternal Health </w:t>
      </w:r>
      <w:r w:rsidR="001B13BC">
        <w:rPr>
          <w:rFonts w:ascii="Calibri" w:hAnsi="Calibri" w:cs="Times New Roman"/>
          <w:sz w:val="24"/>
          <w:szCs w:val="24"/>
        </w:rPr>
        <w:t>sp</w:t>
      </w:r>
      <w:r w:rsidR="00F94854">
        <w:rPr>
          <w:rFonts w:ascii="Calibri" w:hAnsi="Calibri" w:cs="Times New Roman"/>
          <w:sz w:val="24"/>
          <w:szCs w:val="24"/>
        </w:rPr>
        <w:t xml:space="preserve">ecialist, </w:t>
      </w:r>
      <w:r w:rsidR="00B01C32" w:rsidRPr="00964D25">
        <w:rPr>
          <w:rFonts w:ascii="Calibri" w:hAnsi="Calibri" w:cs="Times New Roman"/>
          <w:sz w:val="24"/>
          <w:szCs w:val="24"/>
        </w:rPr>
        <w:t xml:space="preserve">Far Southeast Family Strengthening Collaborative </w:t>
      </w:r>
      <w:r>
        <w:rPr>
          <w:rFonts w:ascii="Calibri" w:hAnsi="Calibri" w:cs="Times New Roman"/>
          <w:sz w:val="24"/>
          <w:szCs w:val="24"/>
        </w:rPr>
        <w:t>(</w:t>
      </w:r>
      <w:r w:rsidR="00B01C32" w:rsidRPr="00964D25">
        <w:rPr>
          <w:rFonts w:ascii="Calibri" w:hAnsi="Calibri" w:cs="Times New Roman"/>
          <w:sz w:val="24"/>
          <w:szCs w:val="24"/>
        </w:rPr>
        <w:t>Ward 8)</w:t>
      </w:r>
      <w:r w:rsidR="0054428E">
        <w:rPr>
          <w:rFonts w:ascii="Calibri" w:hAnsi="Calibri" w:cs="Times New Roman"/>
          <w:sz w:val="24"/>
          <w:szCs w:val="24"/>
        </w:rPr>
        <w:t xml:space="preserve">, </w:t>
      </w:r>
      <w:r w:rsidR="000D25FD">
        <w:rPr>
          <w:rFonts w:ascii="Calibri" w:hAnsi="Calibri" w:cs="Times New Roman"/>
          <w:sz w:val="24"/>
          <w:szCs w:val="24"/>
        </w:rPr>
        <w:t>c</w:t>
      </w:r>
      <w:hyperlink r:id="rId9" w:history="1">
        <w:r w:rsidR="000D25FD" w:rsidRPr="00FD3468">
          <w:rPr>
            <w:rStyle w:val="Hyperlink"/>
            <w:rFonts w:ascii="Calibri" w:hAnsi="Calibri" w:cs="Times New Roman"/>
            <w:sz w:val="24"/>
            <w:szCs w:val="24"/>
          </w:rPr>
          <w:t>olette.goldston@dc.gov</w:t>
        </w:r>
      </w:hyperlink>
      <w:r w:rsidR="00081E14">
        <w:rPr>
          <w:rFonts w:ascii="Calibri" w:hAnsi="Calibri" w:cs="Times New Roman"/>
          <w:sz w:val="24"/>
          <w:szCs w:val="24"/>
        </w:rPr>
        <w:t xml:space="preserve">, </w:t>
      </w:r>
      <w:r w:rsidR="0054428E">
        <w:rPr>
          <w:rFonts w:ascii="Calibri" w:hAnsi="Calibri" w:cs="Times New Roman"/>
          <w:sz w:val="24"/>
          <w:szCs w:val="24"/>
        </w:rPr>
        <w:t>202-889-1846</w:t>
      </w:r>
    </w:p>
    <w:p w14:paraId="77DE3B2A" w14:textId="77777777" w:rsidR="00081E14" w:rsidRDefault="00081E14" w:rsidP="00446D56">
      <w:pPr>
        <w:rPr>
          <w:rFonts w:ascii="Calibri" w:hAnsi="Calibri" w:cs="Times New Roman"/>
          <w:sz w:val="24"/>
          <w:szCs w:val="24"/>
        </w:rPr>
      </w:pPr>
    </w:p>
    <w:p w14:paraId="23886F67" w14:textId="4A4C984B" w:rsidR="0078377E" w:rsidRPr="008D476B" w:rsidRDefault="0078377E" w:rsidP="0078377E">
      <w:pPr>
        <w:rPr>
          <w:rFonts w:ascii="Calibri" w:hAnsi="Calibri" w:cs="Times New Roman"/>
          <w:sz w:val="24"/>
          <w:szCs w:val="24"/>
        </w:rPr>
      </w:pPr>
      <w:r w:rsidRPr="00081E14">
        <w:rPr>
          <w:rFonts w:cstheme="minorHAnsi"/>
          <w:sz w:val="24"/>
          <w:szCs w:val="24"/>
        </w:rPr>
        <w:t>Sandra Reed, CFSA He</w:t>
      </w:r>
      <w:r w:rsidR="00E0492C">
        <w:rPr>
          <w:rFonts w:cstheme="minorHAnsi"/>
          <w:sz w:val="24"/>
          <w:szCs w:val="24"/>
        </w:rPr>
        <w:t xml:space="preserve">alth Services </w:t>
      </w:r>
      <w:r w:rsidR="001B13BC">
        <w:rPr>
          <w:rFonts w:cstheme="minorHAnsi"/>
          <w:sz w:val="24"/>
          <w:szCs w:val="24"/>
        </w:rPr>
        <w:t>n</w:t>
      </w:r>
      <w:r w:rsidR="00E0492C">
        <w:rPr>
          <w:rFonts w:cstheme="minorHAnsi"/>
          <w:sz w:val="24"/>
          <w:szCs w:val="24"/>
        </w:rPr>
        <w:t xml:space="preserve">urse </w:t>
      </w:r>
      <w:r w:rsidR="001B13B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upervisor, </w:t>
      </w:r>
      <w:hyperlink r:id="rId10" w:history="1">
        <w:r w:rsidR="000D25FD" w:rsidRPr="00FD3468">
          <w:rPr>
            <w:rStyle w:val="Hyperlink"/>
            <w:rFonts w:cstheme="minorHAnsi"/>
            <w:sz w:val="24"/>
            <w:szCs w:val="24"/>
          </w:rPr>
          <w:t>sandra.reed@dc.gov</w:t>
        </w:r>
      </w:hyperlink>
      <w:r w:rsidRPr="001B13B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, </w:t>
      </w:r>
      <w:r w:rsidRPr="00081E14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-</w:t>
      </w:r>
      <w:r w:rsidRPr="00081E14">
        <w:rPr>
          <w:rFonts w:cstheme="minorHAnsi"/>
          <w:sz w:val="24"/>
          <w:szCs w:val="24"/>
        </w:rPr>
        <w:t>724-3849</w:t>
      </w:r>
    </w:p>
    <w:p w14:paraId="1759B20A" w14:textId="770DA1C7" w:rsidR="00E0492C" w:rsidRDefault="00D053BB" w:rsidP="00A443F8">
      <w:pPr>
        <w:rPr>
          <w:rFonts w:cstheme="minorHAnsi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0FF1F0" w14:textId="2CC11E71" w:rsidR="00E0492C" w:rsidRDefault="00E0492C" w:rsidP="00A44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Cheryl Durden, </w:t>
      </w:r>
      <w:r w:rsidR="001B13B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dministrator, CFSA Health Services Administration, </w:t>
      </w:r>
      <w:hyperlink r:id="rId11" w:history="1">
        <w:r w:rsidR="000D25FD" w:rsidRPr="00FD3468">
          <w:rPr>
            <w:rStyle w:val="Hyperlink"/>
            <w:rFonts w:cstheme="minorHAnsi"/>
            <w:sz w:val="24"/>
            <w:szCs w:val="24"/>
          </w:rPr>
          <w:t>cheryl.durden@dc.gov</w:t>
        </w:r>
      </w:hyperlink>
      <w:r>
        <w:rPr>
          <w:rFonts w:cstheme="minorHAnsi"/>
          <w:sz w:val="24"/>
          <w:szCs w:val="24"/>
        </w:rPr>
        <w:t>, 202-727-7049</w:t>
      </w:r>
    </w:p>
    <w:p w14:paraId="69C168E4" w14:textId="77777777" w:rsidR="00E0492C" w:rsidRPr="0078377E" w:rsidRDefault="00E0492C" w:rsidP="00A443F8">
      <w:pPr>
        <w:rPr>
          <w:rFonts w:cstheme="minorHAnsi"/>
          <w:sz w:val="24"/>
          <w:szCs w:val="24"/>
        </w:rPr>
      </w:pPr>
    </w:p>
    <w:p w14:paraId="02C91C46" w14:textId="77777777" w:rsidR="0078377E" w:rsidRDefault="0078377E" w:rsidP="00A443F8">
      <w:pPr>
        <w:rPr>
          <w:rFonts w:ascii="Calibri" w:hAnsi="Calibri" w:cs="Times New Roman"/>
          <w:sz w:val="24"/>
          <w:szCs w:val="24"/>
        </w:rPr>
      </w:pPr>
    </w:p>
    <w:p w14:paraId="4FF01F4B" w14:textId="77777777" w:rsidR="0078377E" w:rsidRPr="00081E14" w:rsidRDefault="0078377E" w:rsidP="0078377E">
      <w:pPr>
        <w:rPr>
          <w:rFonts w:cstheme="minorHAnsi"/>
          <w:sz w:val="24"/>
          <w:szCs w:val="24"/>
        </w:rPr>
      </w:pPr>
    </w:p>
    <w:p w14:paraId="784E569C" w14:textId="77777777" w:rsidR="0078377E" w:rsidRPr="0017237C" w:rsidRDefault="0078377E" w:rsidP="00A443F8">
      <w:pPr>
        <w:rPr>
          <w:rFonts w:ascii="Calibri" w:hAnsi="Calibri" w:cs="Times New Roman"/>
          <w:sz w:val="24"/>
          <w:szCs w:val="24"/>
        </w:rPr>
        <w:sectPr w:rsidR="0078377E" w:rsidRPr="001723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36F90F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749DC">
        <w:rPr>
          <w:b/>
          <w:sz w:val="26"/>
          <w:szCs w:val="26"/>
        </w:rPr>
        <w:lastRenderedPageBreak/>
        <w:t>[  ] CFSA Community Partners Referral</w:t>
      </w:r>
      <w:r>
        <w:t xml:space="preserve">   CFSA Referral #:_______</w:t>
      </w:r>
    </w:p>
    <w:p w14:paraId="6D7A729D" w14:textId="4EFD99FA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Social Worker: _________________________________________________</w:t>
      </w:r>
    </w:p>
    <w:p w14:paraId="0D8BECD2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Office #:___________</w:t>
      </w:r>
      <w:proofErr w:type="gramStart"/>
      <w:r>
        <w:t>_  Cell</w:t>
      </w:r>
      <w:proofErr w:type="gramEnd"/>
      <w:r>
        <w:t xml:space="preserve"> #: _____________ Email: _________________</w:t>
      </w:r>
    </w:p>
    <w:p w14:paraId="4C08EA76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Supervisor</w:t>
      </w:r>
      <w:proofErr w:type="gramStart"/>
      <w:r>
        <w:t>:_</w:t>
      </w:r>
      <w:proofErr w:type="gramEnd"/>
      <w:r>
        <w:t>___________  Office</w:t>
      </w:r>
      <w:r w:rsidRPr="00A10E71">
        <w:t xml:space="preserve"> #: _____________ Email: _____________</w:t>
      </w:r>
    </w:p>
    <w:p w14:paraId="0D179739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F749DC">
        <w:rPr>
          <w:b/>
          <w:sz w:val="26"/>
          <w:szCs w:val="26"/>
        </w:rPr>
        <w:lastRenderedPageBreak/>
        <w:t>[  ] Collaborative Referral</w:t>
      </w:r>
      <w:r>
        <w:t xml:space="preserve">         Collaborative Referral #:___________</w:t>
      </w:r>
    </w:p>
    <w:p w14:paraId="5D111DD4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Collaborative Worker: ___________________________________________</w:t>
      </w:r>
    </w:p>
    <w:p w14:paraId="74B229BA" w14:textId="77777777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Office #:___________</w:t>
      </w:r>
      <w:proofErr w:type="gramStart"/>
      <w:r>
        <w:t>_  Cell</w:t>
      </w:r>
      <w:proofErr w:type="gramEnd"/>
      <w:r>
        <w:t xml:space="preserve"> #: _____________ Email: _________________</w:t>
      </w:r>
    </w:p>
    <w:p w14:paraId="4567DE2A" w14:textId="337ADEF9" w:rsidR="00A70F59" w:rsidRDefault="00A70F59" w:rsidP="00A7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ectPr w:rsidR="00A70F59" w:rsidSect="00A70F59">
          <w:headerReference w:type="default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t>Supervisor</w:t>
      </w:r>
      <w:proofErr w:type="gramStart"/>
      <w:r>
        <w:t>:_</w:t>
      </w:r>
      <w:proofErr w:type="gramEnd"/>
      <w:r>
        <w:t>___________  Office #: _____________ Email: _____________</w:t>
      </w:r>
    </w:p>
    <w:p w14:paraId="677FF8DB" w14:textId="77777777" w:rsidR="00A70F59" w:rsidRDefault="00A70F59" w:rsidP="00A70F59">
      <w:pPr>
        <w:spacing w:before="240"/>
        <w:rPr>
          <w:b/>
          <w:sz w:val="26"/>
          <w:szCs w:val="26"/>
        </w:rPr>
        <w:sectPr w:rsidR="00A70F59" w:rsidSect="00A70F5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CC2CFE5" w14:textId="7C731F2D" w:rsidR="00A70F59" w:rsidRPr="00F749DC" w:rsidRDefault="00A70F59" w:rsidP="00A70F59">
      <w:pPr>
        <w:spacing w:before="240"/>
        <w:rPr>
          <w:b/>
          <w:sz w:val="24"/>
          <w:szCs w:val="24"/>
        </w:rPr>
      </w:pPr>
      <w:r w:rsidRPr="00F749DC">
        <w:rPr>
          <w:b/>
          <w:sz w:val="24"/>
          <w:szCs w:val="24"/>
        </w:rPr>
        <w:lastRenderedPageBreak/>
        <w:t xml:space="preserve">SERVICE REQUESTS (Check All That Apply): </w:t>
      </w:r>
    </w:p>
    <w:p w14:paraId="18AE477B" w14:textId="77777777" w:rsidR="00A70F59" w:rsidRPr="00F749DC" w:rsidRDefault="00A70F59" w:rsidP="00A70F59">
      <w:pPr>
        <w:rPr>
          <w:sz w:val="24"/>
          <w:szCs w:val="24"/>
        </w:rPr>
      </w:pPr>
      <w:r w:rsidRPr="00F749DC">
        <w:rPr>
          <w:sz w:val="24"/>
          <w:szCs w:val="24"/>
        </w:rPr>
        <w:t>[  ] Consultation    [  ] Home Visit     [  ] Medical Records     [  ] Positive Toxicology (newborn)     [  ] Mental Health    [  ] Immunizations</w:t>
      </w:r>
    </w:p>
    <w:p w14:paraId="70F8F181" w14:textId="77777777" w:rsidR="00A70F59" w:rsidRPr="00F749DC" w:rsidRDefault="00A70F59" w:rsidP="00A70F59">
      <w:pPr>
        <w:rPr>
          <w:sz w:val="24"/>
          <w:szCs w:val="24"/>
        </w:rPr>
      </w:pPr>
      <w:r w:rsidRPr="00F749DC">
        <w:rPr>
          <w:sz w:val="24"/>
          <w:szCs w:val="24"/>
        </w:rPr>
        <w:t>[  ] ASQ 0-3 Screening    [  ] Health Education (</w:t>
      </w:r>
      <w:r w:rsidRPr="00F749DC">
        <w:rPr>
          <w:i/>
          <w:sz w:val="24"/>
          <w:szCs w:val="24"/>
        </w:rPr>
        <w:t>specify topic below</w:t>
      </w:r>
      <w:r w:rsidRPr="00F749DC">
        <w:rPr>
          <w:sz w:val="24"/>
          <w:szCs w:val="24"/>
        </w:rPr>
        <w:t>)     [  ] Court-Ordered Health Services   [  ] Other___________________</w:t>
      </w:r>
    </w:p>
    <w:p w14:paraId="1955C811" w14:textId="77777777" w:rsidR="00A70F59" w:rsidRPr="00F749DC" w:rsidRDefault="00A70F59" w:rsidP="00A70F59">
      <w:pPr>
        <w:rPr>
          <w:sz w:val="24"/>
          <w:szCs w:val="24"/>
        </w:rPr>
      </w:pPr>
      <w:r w:rsidRPr="00F749DC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CONDITIONS:</w:t>
      </w:r>
      <w:r w:rsidRPr="00F749DC">
        <w:rPr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[ ]Asthma  [ ]Diabetes  [ ]Failure to Thrive  [ ]Obesity  [ ]Seizure Disorder  [ ]Cardiac  [ ]Eczema  [ ]High Risk Pregnancy</w:t>
      </w:r>
    </w:p>
    <w:p w14:paraId="0AE904BA" w14:textId="77777777" w:rsidR="00A70F59" w:rsidRDefault="00A70F59" w:rsidP="00A70F59"/>
    <w:p w14:paraId="2867112A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b/>
          <w:sz w:val="20"/>
          <w:szCs w:val="20"/>
        </w:rPr>
        <w:t>COMMENTS</w:t>
      </w:r>
      <w:r w:rsidRPr="00F749DC">
        <w:rPr>
          <w:sz w:val="20"/>
          <w:szCs w:val="20"/>
        </w:rPr>
        <w:t xml:space="preserve"> (Please specify reason for requests):  </w:t>
      </w:r>
    </w:p>
    <w:p w14:paraId="150A3793" w14:textId="77777777" w:rsidR="00A70F59" w:rsidRDefault="00A70F59" w:rsidP="00A70F59">
      <w:pPr>
        <w:pBdr>
          <w:top w:val="single" w:sz="12" w:space="1" w:color="auto"/>
          <w:bottom w:val="single" w:sz="12" w:space="1" w:color="auto"/>
        </w:pBdr>
      </w:pPr>
    </w:p>
    <w:p w14:paraId="4402C889" w14:textId="77777777" w:rsidR="00A70F59" w:rsidRDefault="00A70F59" w:rsidP="00A70F59">
      <w:pPr>
        <w:pBdr>
          <w:bottom w:val="single" w:sz="12" w:space="1" w:color="auto"/>
          <w:between w:val="single" w:sz="12" w:space="1" w:color="auto"/>
        </w:pBdr>
      </w:pPr>
    </w:p>
    <w:p w14:paraId="39D40A35" w14:textId="77777777" w:rsidR="00A70F59" w:rsidRDefault="00A70F59" w:rsidP="00A70F59">
      <w:pPr>
        <w:rPr>
          <w:b/>
        </w:rPr>
      </w:pPr>
    </w:p>
    <w:p w14:paraId="16987650" w14:textId="77777777" w:rsidR="00A70F59" w:rsidRPr="00F749DC" w:rsidRDefault="00A70F59" w:rsidP="00A70F59">
      <w:pPr>
        <w:rPr>
          <w:b/>
          <w:sz w:val="20"/>
          <w:szCs w:val="20"/>
        </w:rPr>
      </w:pPr>
      <w:r w:rsidRPr="00F749DC">
        <w:rPr>
          <w:b/>
          <w:sz w:val="20"/>
          <w:szCs w:val="20"/>
        </w:rPr>
        <w:t>FAMILY INFORMATION:</w:t>
      </w:r>
    </w:p>
    <w:p w14:paraId="71FF937B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Mother’s Name: ____________________   DOB: ____</w:t>
      </w:r>
      <w:proofErr w:type="gramStart"/>
      <w:r w:rsidRPr="00F749DC">
        <w:rPr>
          <w:sz w:val="20"/>
          <w:szCs w:val="20"/>
        </w:rPr>
        <w:t>_  Age</w:t>
      </w:r>
      <w:proofErr w:type="gramEnd"/>
      <w:r w:rsidRPr="00F749DC">
        <w:rPr>
          <w:sz w:val="20"/>
          <w:szCs w:val="20"/>
        </w:rPr>
        <w:t>:___    Address: ______________________    Phone #(s): ___________   Email: __________________</w:t>
      </w:r>
    </w:p>
    <w:p w14:paraId="74C9CD44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Father’s Name: _____________________   DOB: ____</w:t>
      </w:r>
      <w:proofErr w:type="gramStart"/>
      <w:r w:rsidRPr="00F749DC">
        <w:rPr>
          <w:sz w:val="20"/>
          <w:szCs w:val="20"/>
        </w:rPr>
        <w:t>_  Age</w:t>
      </w:r>
      <w:proofErr w:type="gramEnd"/>
      <w:r w:rsidRPr="00F749DC">
        <w:rPr>
          <w:sz w:val="20"/>
          <w:szCs w:val="20"/>
        </w:rPr>
        <w:t>:___    Address: ______________________    Phone #(s): ___________   Email: __________________</w:t>
      </w:r>
    </w:p>
    <w:p w14:paraId="7CD4A601" w14:textId="77777777" w:rsidR="00A70F59" w:rsidRPr="00F749DC" w:rsidRDefault="00A70F59" w:rsidP="00A70F59">
      <w:pPr>
        <w:rPr>
          <w:sz w:val="20"/>
          <w:szCs w:val="20"/>
        </w:rPr>
      </w:pPr>
    </w:p>
    <w:p w14:paraId="04F181C2" w14:textId="77777777" w:rsidR="00A70F59" w:rsidRPr="00F749DC" w:rsidRDefault="00A70F59" w:rsidP="00A70F59">
      <w:pPr>
        <w:rPr>
          <w:b/>
          <w:sz w:val="20"/>
          <w:szCs w:val="20"/>
        </w:rPr>
      </w:pPr>
      <w:r w:rsidRPr="00F749DC">
        <w:rPr>
          <w:b/>
          <w:sz w:val="20"/>
          <w:szCs w:val="20"/>
          <w:shd w:val="clear" w:color="auto" w:fill="D9D9D9" w:themeFill="background1" w:themeFillShade="D9"/>
        </w:rPr>
        <w:t>Child’s Name</w:t>
      </w:r>
      <w:r w:rsidRPr="00F749DC">
        <w:rPr>
          <w:b/>
          <w:sz w:val="20"/>
          <w:szCs w:val="20"/>
          <w:shd w:val="clear" w:color="auto" w:fill="D9D9D9" w:themeFill="background1" w:themeFillShade="D9"/>
        </w:rPr>
        <w:tab/>
      </w:r>
      <w:r w:rsidRPr="00F749DC">
        <w:rPr>
          <w:b/>
          <w:sz w:val="20"/>
          <w:szCs w:val="20"/>
          <w:shd w:val="clear" w:color="auto" w:fill="D9D9D9" w:themeFill="background1" w:themeFillShade="D9"/>
        </w:rPr>
        <w:tab/>
      </w:r>
      <w:r w:rsidRPr="00F749DC">
        <w:rPr>
          <w:b/>
          <w:sz w:val="20"/>
          <w:szCs w:val="20"/>
          <w:shd w:val="clear" w:color="auto" w:fill="D9D9D9" w:themeFill="background1" w:themeFillShade="D9"/>
        </w:rPr>
        <w:tab/>
        <w:t>DOB</w:t>
      </w:r>
      <w:r w:rsidRPr="00F749DC">
        <w:rPr>
          <w:b/>
          <w:sz w:val="20"/>
          <w:szCs w:val="20"/>
          <w:shd w:val="clear" w:color="auto" w:fill="D9D9D9" w:themeFill="background1" w:themeFillShade="D9"/>
        </w:rPr>
        <w:tab/>
        <w:t xml:space="preserve">      Age</w:t>
      </w:r>
      <w:r w:rsidRPr="00F749DC">
        <w:rPr>
          <w:b/>
          <w:sz w:val="20"/>
          <w:szCs w:val="20"/>
          <w:shd w:val="clear" w:color="auto" w:fill="D9D9D9" w:themeFill="background1" w:themeFillShade="D9"/>
        </w:rPr>
        <w:tab/>
        <w:t xml:space="preserve">     Gender </w:t>
      </w:r>
      <w:r w:rsidRPr="00F749DC">
        <w:rPr>
          <w:b/>
          <w:sz w:val="20"/>
          <w:szCs w:val="20"/>
        </w:rPr>
        <w:t xml:space="preserve">    Insurance Name</w:t>
      </w:r>
      <w:r w:rsidRPr="00F749DC">
        <w:rPr>
          <w:b/>
          <w:sz w:val="20"/>
          <w:szCs w:val="20"/>
        </w:rPr>
        <w:tab/>
        <w:t xml:space="preserve">        Insurance #</w:t>
      </w:r>
      <w:r w:rsidRPr="00F749DC">
        <w:rPr>
          <w:b/>
          <w:sz w:val="20"/>
          <w:szCs w:val="20"/>
        </w:rPr>
        <w:tab/>
        <w:t xml:space="preserve">        PCP</w:t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  <w:t>Acute Health Need</w:t>
      </w:r>
      <w:r w:rsidRPr="00F749DC">
        <w:rPr>
          <w:b/>
          <w:sz w:val="20"/>
          <w:szCs w:val="20"/>
        </w:rPr>
        <w:tab/>
        <w:t xml:space="preserve">       </w:t>
      </w:r>
    </w:p>
    <w:p w14:paraId="400B99A9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  <w:shd w:val="clear" w:color="auto" w:fill="D9D9D9" w:themeFill="background1" w:themeFillShade="D9"/>
        </w:rPr>
        <w:t xml:space="preserve">______________________     _________     ____      ____     </w:t>
      </w:r>
      <w:r w:rsidRPr="00F749DC">
        <w:rPr>
          <w:sz w:val="20"/>
          <w:szCs w:val="20"/>
        </w:rPr>
        <w:t xml:space="preserve">    ________________      _________________      ____________________       ___________________</w:t>
      </w:r>
    </w:p>
    <w:p w14:paraId="1812CC5A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  <w:shd w:val="clear" w:color="auto" w:fill="D9D9D9" w:themeFill="background1" w:themeFillShade="D9"/>
        </w:rPr>
        <w:t xml:space="preserve">______________________     _________     ____      ____     </w:t>
      </w:r>
      <w:r w:rsidRPr="00F749DC">
        <w:rPr>
          <w:sz w:val="20"/>
          <w:szCs w:val="20"/>
        </w:rPr>
        <w:t xml:space="preserve">    ________________      _________________      ____________________       ___________________</w:t>
      </w:r>
    </w:p>
    <w:p w14:paraId="24365803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  <w:shd w:val="clear" w:color="auto" w:fill="D9D9D9" w:themeFill="background1" w:themeFillShade="D9"/>
        </w:rPr>
        <w:t xml:space="preserve">______________________     _________     ____      ____     </w:t>
      </w:r>
      <w:r w:rsidRPr="00F749DC">
        <w:rPr>
          <w:sz w:val="20"/>
          <w:szCs w:val="20"/>
        </w:rPr>
        <w:t xml:space="preserve">    ________________      _________________      ____________________       ___________________</w:t>
      </w:r>
    </w:p>
    <w:p w14:paraId="53DB3139" w14:textId="77777777" w:rsidR="00A70F59" w:rsidRPr="00F749DC" w:rsidRDefault="00A70F59" w:rsidP="00A70F59">
      <w:pPr>
        <w:spacing w:before="240"/>
        <w:rPr>
          <w:b/>
          <w:sz w:val="20"/>
          <w:szCs w:val="20"/>
        </w:rPr>
      </w:pPr>
      <w:r w:rsidRPr="00F749DC">
        <w:rPr>
          <w:b/>
          <w:sz w:val="20"/>
          <w:szCs w:val="20"/>
        </w:rPr>
        <w:t>Provider Name</w:t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  <w:t xml:space="preserve">                                 Phone/Fax</w:t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</w:r>
      <w:r w:rsidRPr="00F749DC">
        <w:rPr>
          <w:b/>
          <w:sz w:val="20"/>
          <w:szCs w:val="20"/>
        </w:rPr>
        <w:tab/>
        <w:t xml:space="preserve">                 Date of Last Visit</w:t>
      </w:r>
    </w:p>
    <w:p w14:paraId="1AFC3226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Primary Care_________________________________________     _____________________________       __________________</w:t>
      </w:r>
    </w:p>
    <w:p w14:paraId="581C987F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Dentist_____________________________________________       _____________________________       __________________</w:t>
      </w:r>
    </w:p>
    <w:p w14:paraId="5C131EEB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Optometrist_________________________________________       _____________________________       __________________</w:t>
      </w:r>
    </w:p>
    <w:p w14:paraId="649614F4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Specialty Provider____________________________________        _____________________________</w:t>
      </w:r>
      <w:r w:rsidRPr="00F749DC">
        <w:rPr>
          <w:sz w:val="20"/>
          <w:szCs w:val="20"/>
        </w:rPr>
        <w:tab/>
        <w:t xml:space="preserve">  __________________   </w:t>
      </w:r>
    </w:p>
    <w:p w14:paraId="6CAED0F2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Psychiatrist__________________________________________      _____________________________       __________________</w:t>
      </w:r>
    </w:p>
    <w:p w14:paraId="0992BADF" w14:textId="77777777" w:rsidR="00A70F59" w:rsidRPr="00F749DC" w:rsidRDefault="00A70F59" w:rsidP="00A70F59">
      <w:pPr>
        <w:rPr>
          <w:sz w:val="20"/>
          <w:szCs w:val="20"/>
        </w:rPr>
      </w:pPr>
      <w:r w:rsidRPr="00F749DC">
        <w:rPr>
          <w:sz w:val="20"/>
          <w:szCs w:val="20"/>
        </w:rPr>
        <w:t>Mental Health Therapist_______________________________       _____________________________       __________________</w:t>
      </w:r>
    </w:p>
    <w:p w14:paraId="11DB6E8D" w14:textId="28D36CE0" w:rsidR="00A70F59" w:rsidRPr="00F749DC" w:rsidRDefault="00A70F59" w:rsidP="00EA6E3D">
      <w:pPr>
        <w:rPr>
          <w:sz w:val="20"/>
          <w:szCs w:val="20"/>
        </w:rPr>
      </w:pPr>
      <w:r w:rsidRPr="00F749DC">
        <w:rPr>
          <w:sz w:val="20"/>
          <w:szCs w:val="20"/>
        </w:rPr>
        <w:t xml:space="preserve">HSCSN Case Manager _________________________________        _____________________________      __________________    </w:t>
      </w:r>
    </w:p>
    <w:sectPr w:rsidR="00A70F59" w:rsidRPr="00F749DC" w:rsidSect="00A70F5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0238D" w14:textId="77777777" w:rsidR="00D053BB" w:rsidRDefault="00D053BB" w:rsidP="00F749DC">
      <w:r>
        <w:separator/>
      </w:r>
    </w:p>
  </w:endnote>
  <w:endnote w:type="continuationSeparator" w:id="0">
    <w:p w14:paraId="40E8FFAA" w14:textId="77777777" w:rsidR="00D053BB" w:rsidRDefault="00D053BB" w:rsidP="00F7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6D2E" w14:textId="77777777" w:rsidR="00D053BB" w:rsidRPr="009B7632" w:rsidRDefault="00D053BB" w:rsidP="00A70F59">
    <w:pPr>
      <w:pStyle w:val="Footer"/>
      <w:jc w:val="center"/>
      <w:rPr>
        <w:b/>
      </w:rPr>
    </w:pPr>
    <w:r w:rsidRPr="00F749DC">
      <w:rPr>
        <w:b/>
        <w:sz w:val="20"/>
        <w:szCs w:val="20"/>
      </w:rPr>
      <w:t>Please PRINT LEGIBLY, Place in the Nurse Referral In-Box, and Sign the Referral Log Book</w:t>
    </w:r>
    <w:r w:rsidRPr="009B7632">
      <w:rPr>
        <w:b/>
      </w:rPr>
      <w:t>.</w:t>
    </w:r>
  </w:p>
  <w:p w14:paraId="448B7AEB" w14:textId="77777777" w:rsidR="00D053BB" w:rsidRPr="00566BFD" w:rsidRDefault="00D053BB" w:rsidP="00A70F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Initial 9/23</w:t>
    </w:r>
    <w:r w:rsidRPr="00566BFD">
      <w:rPr>
        <w:i/>
        <w:sz w:val="16"/>
        <w:szCs w:val="16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4FE53" w14:textId="77777777" w:rsidR="00D053BB" w:rsidRDefault="00D053BB" w:rsidP="00F749DC">
      <w:r>
        <w:separator/>
      </w:r>
    </w:p>
  </w:footnote>
  <w:footnote w:type="continuationSeparator" w:id="0">
    <w:p w14:paraId="4D18BD34" w14:textId="77777777" w:rsidR="00D053BB" w:rsidRDefault="00D053BB" w:rsidP="00F7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D9904" w14:textId="77777777" w:rsidR="00D053BB" w:rsidRPr="00F749DC" w:rsidRDefault="00D053BB" w:rsidP="00A70F59">
    <w:pPr>
      <w:pStyle w:val="Header"/>
      <w:jc w:val="center"/>
      <w:rPr>
        <w:sz w:val="26"/>
        <w:szCs w:val="26"/>
      </w:rPr>
    </w:pPr>
    <w:r w:rsidRPr="00F749DC">
      <w:rPr>
        <w:b/>
        <w:sz w:val="26"/>
        <w:szCs w:val="26"/>
      </w:rPr>
      <w:t>Government of the District of Columbia – Child and Family Services Agency – Health Services Administration</w:t>
    </w:r>
  </w:p>
  <w:p w14:paraId="7D940FA2" w14:textId="77777777" w:rsidR="00D053BB" w:rsidRPr="00566BFD" w:rsidRDefault="00D053BB" w:rsidP="00A70F59">
    <w:pPr>
      <w:pStyle w:val="Header"/>
      <w:spacing w:after="240"/>
      <w:jc w:val="center"/>
      <w:rPr>
        <w:b/>
        <w:sz w:val="28"/>
        <w:szCs w:val="28"/>
      </w:rPr>
    </w:pPr>
    <w:r w:rsidRPr="00F749DC">
      <w:rPr>
        <w:b/>
        <w:sz w:val="26"/>
        <w:szCs w:val="26"/>
      </w:rPr>
      <w:t>INFANT &amp; MATERNAL HEALTH CLINICIAN REFERRAL FORM</w:t>
    </w:r>
  </w:p>
  <w:p w14:paraId="3428AA52" w14:textId="77777777" w:rsidR="00D053BB" w:rsidRPr="00F749DC" w:rsidRDefault="00D053BB" w:rsidP="00A70F59">
    <w:pPr>
      <w:rPr>
        <w:b/>
      </w:rPr>
    </w:pPr>
    <w:r w:rsidRPr="00F749DC">
      <w:rPr>
        <w:b/>
      </w:rPr>
      <w:t>Date of Service Request: ________________________                                       Collaborative Name: ________________________________________</w:t>
    </w:r>
  </w:p>
  <w:p w14:paraId="171AD7FE" w14:textId="77777777" w:rsidR="00D053BB" w:rsidRPr="00E671A2" w:rsidRDefault="00D053BB" w:rsidP="00A70F59">
    <w:pPr>
      <w:pStyle w:val="Header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0348"/>
    <w:multiLevelType w:val="hybridMultilevel"/>
    <w:tmpl w:val="08C6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4B3A"/>
    <w:multiLevelType w:val="hybridMultilevel"/>
    <w:tmpl w:val="74AC83AA"/>
    <w:lvl w:ilvl="0" w:tplc="95C4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A9756">
      <w:start w:val="38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4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0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A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0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2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0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6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7FDE"/>
    <w:multiLevelType w:val="hybridMultilevel"/>
    <w:tmpl w:val="08C6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D5087B"/>
    <w:multiLevelType w:val="hybridMultilevel"/>
    <w:tmpl w:val="2D5A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149CF"/>
    <w:rsid w:val="00052480"/>
    <w:rsid w:val="00081E14"/>
    <w:rsid w:val="000D25FD"/>
    <w:rsid w:val="000D50AB"/>
    <w:rsid w:val="0011017C"/>
    <w:rsid w:val="00140175"/>
    <w:rsid w:val="00154B0C"/>
    <w:rsid w:val="0017237C"/>
    <w:rsid w:val="001867F6"/>
    <w:rsid w:val="001B13BC"/>
    <w:rsid w:val="002137CC"/>
    <w:rsid w:val="00221070"/>
    <w:rsid w:val="00292178"/>
    <w:rsid w:val="002A5677"/>
    <w:rsid w:val="002B6EA8"/>
    <w:rsid w:val="00370208"/>
    <w:rsid w:val="00383C09"/>
    <w:rsid w:val="003B6170"/>
    <w:rsid w:val="003C5A41"/>
    <w:rsid w:val="00404059"/>
    <w:rsid w:val="00416663"/>
    <w:rsid w:val="00442F83"/>
    <w:rsid w:val="00446D56"/>
    <w:rsid w:val="004748D0"/>
    <w:rsid w:val="004D1D5D"/>
    <w:rsid w:val="0054428E"/>
    <w:rsid w:val="0057028E"/>
    <w:rsid w:val="005E6ABC"/>
    <w:rsid w:val="00601942"/>
    <w:rsid w:val="006A74CA"/>
    <w:rsid w:val="007168F8"/>
    <w:rsid w:val="00772B7A"/>
    <w:rsid w:val="0078377E"/>
    <w:rsid w:val="00796532"/>
    <w:rsid w:val="007B084E"/>
    <w:rsid w:val="007B5A23"/>
    <w:rsid w:val="007E6D18"/>
    <w:rsid w:val="007F70C9"/>
    <w:rsid w:val="008339A6"/>
    <w:rsid w:val="00843FBC"/>
    <w:rsid w:val="0086137B"/>
    <w:rsid w:val="008D476B"/>
    <w:rsid w:val="008E6BC1"/>
    <w:rsid w:val="00915C16"/>
    <w:rsid w:val="00964D25"/>
    <w:rsid w:val="009746D7"/>
    <w:rsid w:val="00981387"/>
    <w:rsid w:val="00985D61"/>
    <w:rsid w:val="009C0BF6"/>
    <w:rsid w:val="00A22A95"/>
    <w:rsid w:val="00A2707A"/>
    <w:rsid w:val="00A41F05"/>
    <w:rsid w:val="00A443F8"/>
    <w:rsid w:val="00A612E2"/>
    <w:rsid w:val="00A70F59"/>
    <w:rsid w:val="00AB2374"/>
    <w:rsid w:val="00AC13C7"/>
    <w:rsid w:val="00B01C32"/>
    <w:rsid w:val="00B02C9D"/>
    <w:rsid w:val="00B07904"/>
    <w:rsid w:val="00B575DE"/>
    <w:rsid w:val="00B81C84"/>
    <w:rsid w:val="00BB536E"/>
    <w:rsid w:val="00BC26EF"/>
    <w:rsid w:val="00BD2333"/>
    <w:rsid w:val="00BE2B59"/>
    <w:rsid w:val="00C2443E"/>
    <w:rsid w:val="00C92803"/>
    <w:rsid w:val="00CD542A"/>
    <w:rsid w:val="00CE553E"/>
    <w:rsid w:val="00CE6717"/>
    <w:rsid w:val="00D053BB"/>
    <w:rsid w:val="00D576F1"/>
    <w:rsid w:val="00D74231"/>
    <w:rsid w:val="00DB5BCB"/>
    <w:rsid w:val="00DC1450"/>
    <w:rsid w:val="00E0492C"/>
    <w:rsid w:val="00E301BE"/>
    <w:rsid w:val="00E611D9"/>
    <w:rsid w:val="00EA65CA"/>
    <w:rsid w:val="00EA6E3D"/>
    <w:rsid w:val="00F0000B"/>
    <w:rsid w:val="00F23E09"/>
    <w:rsid w:val="00F40B2D"/>
    <w:rsid w:val="00F61D37"/>
    <w:rsid w:val="00F66093"/>
    <w:rsid w:val="00F749DC"/>
    <w:rsid w:val="00F93020"/>
    <w:rsid w:val="00F94854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0C9"/>
  </w:style>
  <w:style w:type="paragraph" w:styleId="Header">
    <w:name w:val="header"/>
    <w:basedOn w:val="Normal"/>
    <w:link w:val="HeaderChar"/>
    <w:uiPriority w:val="99"/>
    <w:unhideWhenUsed/>
    <w:rsid w:val="0017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7C"/>
  </w:style>
  <w:style w:type="paragraph" w:styleId="Footer">
    <w:name w:val="footer"/>
    <w:basedOn w:val="Normal"/>
    <w:link w:val="FooterChar"/>
    <w:uiPriority w:val="99"/>
    <w:unhideWhenUsed/>
    <w:rsid w:val="00172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7C"/>
  </w:style>
  <w:style w:type="character" w:styleId="FollowedHyperlink">
    <w:name w:val="FollowedHyperlink"/>
    <w:basedOn w:val="DefaultParagraphFont"/>
    <w:uiPriority w:val="99"/>
    <w:semiHidden/>
    <w:unhideWhenUsed/>
    <w:rsid w:val="000D25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0C9"/>
  </w:style>
  <w:style w:type="paragraph" w:styleId="Header">
    <w:name w:val="header"/>
    <w:basedOn w:val="Normal"/>
    <w:link w:val="HeaderChar"/>
    <w:uiPriority w:val="99"/>
    <w:unhideWhenUsed/>
    <w:rsid w:val="00172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7C"/>
  </w:style>
  <w:style w:type="paragraph" w:styleId="Footer">
    <w:name w:val="footer"/>
    <w:basedOn w:val="Normal"/>
    <w:link w:val="FooterChar"/>
    <w:uiPriority w:val="99"/>
    <w:unhideWhenUsed/>
    <w:rsid w:val="00172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7C"/>
  </w:style>
  <w:style w:type="character" w:styleId="FollowedHyperlink">
    <w:name w:val="FollowedHyperlink"/>
    <w:basedOn w:val="DefaultParagraphFont"/>
    <w:uiPriority w:val="99"/>
    <w:semiHidden/>
    <w:unhideWhenUsed/>
    <w:rsid w:val="000D2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ryl.durden@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a.reed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tte.goldston@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ServUS</cp:lastModifiedBy>
  <cp:revision>3</cp:revision>
  <cp:lastPrinted>2015-09-10T21:12:00Z</cp:lastPrinted>
  <dcterms:created xsi:type="dcterms:W3CDTF">2015-09-22T18:42:00Z</dcterms:created>
  <dcterms:modified xsi:type="dcterms:W3CDTF">2015-09-23T17:26:00Z</dcterms:modified>
</cp:coreProperties>
</file>